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1CF" w:rsidRDefault="000721CF" w:rsidP="000721CF">
      <w:pPr>
        <w:pStyle w:val="ac"/>
      </w:pPr>
      <w:bookmarkStart w:id="0" w:name="_GoBack"/>
      <w:bookmarkEnd w:id="0"/>
      <w:r>
        <w:t>Муниципальное бюджетное общеобразовательное учреждение Муслюмовский лицей Муслюмовского муниципального района Республики Татарстан</w:t>
      </w:r>
    </w:p>
    <w:p w:rsidR="000721CF" w:rsidRDefault="000721CF" w:rsidP="000721CF">
      <w:pPr>
        <w:shd w:val="clear" w:color="auto" w:fill="FFFFFF"/>
        <w:tabs>
          <w:tab w:val="left" w:pos="709"/>
        </w:tabs>
        <w:ind w:right="567"/>
        <w:jc w:val="center"/>
        <w:rPr>
          <w:b/>
          <w:bCs/>
        </w:rPr>
      </w:pPr>
    </w:p>
    <w:tbl>
      <w:tblPr>
        <w:tblStyle w:val="TableNormal"/>
        <w:tblW w:w="14880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3973"/>
        <w:gridCol w:w="3543"/>
        <w:gridCol w:w="3254"/>
        <w:gridCol w:w="4110"/>
      </w:tblGrid>
      <w:tr w:rsidR="000721CF" w:rsidTr="000721CF">
        <w:trPr>
          <w:trHeight w:val="2274"/>
        </w:trPr>
        <w:tc>
          <w:tcPr>
            <w:tcW w:w="3974" w:type="dxa"/>
          </w:tcPr>
          <w:p w:rsidR="000721CF" w:rsidRPr="000721CF" w:rsidRDefault="000721CF">
            <w:pPr>
              <w:pStyle w:val="TableParagraph"/>
              <w:ind w:left="147"/>
              <w:rPr>
                <w:b/>
                <w:sz w:val="24"/>
                <w:lang w:val="ru-RU" w:eastAsia="en-US"/>
              </w:rPr>
            </w:pPr>
            <w:r w:rsidRPr="000721CF">
              <w:rPr>
                <w:b/>
                <w:sz w:val="24"/>
                <w:lang w:val="ru-RU" w:eastAsia="en-US"/>
              </w:rPr>
              <w:t xml:space="preserve">Рассмотрено </w:t>
            </w:r>
          </w:p>
          <w:p w:rsidR="000721CF" w:rsidRPr="000721CF" w:rsidRDefault="000721CF">
            <w:pPr>
              <w:pStyle w:val="TableParagraph"/>
              <w:ind w:left="147"/>
              <w:rPr>
                <w:sz w:val="24"/>
                <w:lang w:val="ru-RU" w:eastAsia="en-US"/>
              </w:rPr>
            </w:pPr>
            <w:r w:rsidRPr="000721CF">
              <w:rPr>
                <w:sz w:val="24"/>
                <w:lang w:val="ru-RU" w:eastAsia="en-US"/>
              </w:rPr>
              <w:t xml:space="preserve">на заседании ШМО </w:t>
            </w:r>
          </w:p>
          <w:p w:rsidR="000721CF" w:rsidRPr="000721CF" w:rsidRDefault="000721CF">
            <w:pPr>
              <w:pStyle w:val="TableParagraph"/>
              <w:ind w:left="147"/>
              <w:rPr>
                <w:sz w:val="24"/>
                <w:lang w:val="ru-RU" w:eastAsia="en-US"/>
              </w:rPr>
            </w:pPr>
            <w:r w:rsidRPr="000721CF">
              <w:rPr>
                <w:sz w:val="24"/>
                <w:lang w:val="ru-RU" w:eastAsia="en-US"/>
              </w:rPr>
              <w:t>протокол №1 от</w:t>
            </w:r>
            <w:r w:rsidRPr="000721CF">
              <w:rPr>
                <w:spacing w:val="-2"/>
                <w:sz w:val="24"/>
                <w:lang w:val="ru-RU" w:eastAsia="en-US"/>
              </w:rPr>
              <w:t xml:space="preserve"> </w:t>
            </w:r>
            <w:r w:rsidRPr="000721CF">
              <w:rPr>
                <w:sz w:val="24"/>
                <w:lang w:val="ru-RU" w:eastAsia="en-US"/>
              </w:rPr>
              <w:t xml:space="preserve">28.08.2019 г. </w:t>
            </w:r>
          </w:p>
          <w:p w:rsidR="000721CF" w:rsidRPr="000721CF" w:rsidRDefault="000721CF">
            <w:pPr>
              <w:pStyle w:val="TableParagraph"/>
              <w:ind w:left="147"/>
              <w:rPr>
                <w:sz w:val="24"/>
                <w:lang w:val="ru-RU" w:eastAsia="en-US"/>
              </w:rPr>
            </w:pPr>
            <w:r w:rsidRPr="000721CF">
              <w:rPr>
                <w:sz w:val="24"/>
                <w:lang w:val="ru-RU" w:eastAsia="en-US"/>
              </w:rPr>
              <w:t xml:space="preserve">Руководитель ШМО </w:t>
            </w:r>
          </w:p>
          <w:p w:rsidR="000721CF" w:rsidRPr="000721CF" w:rsidRDefault="000721CF">
            <w:pPr>
              <w:pStyle w:val="TableParagraph"/>
              <w:ind w:left="147"/>
              <w:rPr>
                <w:sz w:val="24"/>
                <w:lang w:val="ru-RU" w:eastAsia="en-US"/>
              </w:rPr>
            </w:pPr>
            <w:r w:rsidRPr="000721CF">
              <w:rPr>
                <w:sz w:val="24"/>
                <w:lang w:val="ru-RU" w:eastAsia="en-US"/>
              </w:rPr>
              <w:t>_________ /  Харисова В. С.</w:t>
            </w:r>
          </w:p>
          <w:p w:rsidR="000721CF" w:rsidRDefault="000721CF">
            <w:pPr>
              <w:pStyle w:val="TableParagraph"/>
              <w:ind w:left="147"/>
              <w:rPr>
                <w:sz w:val="24"/>
                <w:vertAlign w:val="superscript"/>
                <w:lang w:eastAsia="en-US"/>
              </w:rPr>
            </w:pPr>
            <w:proofErr w:type="spellStart"/>
            <w:r>
              <w:rPr>
                <w:sz w:val="24"/>
                <w:vertAlign w:val="superscript"/>
                <w:lang w:eastAsia="en-US"/>
              </w:rPr>
              <w:t>Подпись</w:t>
            </w:r>
            <w:proofErr w:type="spellEnd"/>
            <w:r>
              <w:rPr>
                <w:sz w:val="24"/>
                <w:vertAlign w:val="superscript"/>
                <w:lang w:eastAsia="en-US"/>
              </w:rPr>
              <w:t xml:space="preserve">                          Ф.И.О</w:t>
            </w:r>
          </w:p>
          <w:p w:rsidR="000721CF" w:rsidRDefault="000721CF">
            <w:pPr>
              <w:pStyle w:val="TableParagraph"/>
              <w:ind w:left="147"/>
              <w:rPr>
                <w:sz w:val="24"/>
                <w:lang w:eastAsia="en-US"/>
              </w:rPr>
            </w:pPr>
          </w:p>
          <w:p w:rsidR="000721CF" w:rsidRDefault="000721CF">
            <w:pPr>
              <w:pStyle w:val="TableParagraph"/>
              <w:spacing w:before="11"/>
              <w:ind w:left="147"/>
              <w:rPr>
                <w:sz w:val="23"/>
                <w:lang w:eastAsia="en-US"/>
              </w:rPr>
            </w:pPr>
          </w:p>
          <w:p w:rsidR="000721CF" w:rsidRDefault="000721CF">
            <w:pPr>
              <w:pStyle w:val="TableParagraph"/>
              <w:tabs>
                <w:tab w:val="left" w:pos="3323"/>
              </w:tabs>
              <w:ind w:left="147"/>
              <w:rPr>
                <w:sz w:val="24"/>
                <w:lang w:eastAsia="en-US"/>
              </w:rPr>
            </w:pPr>
          </w:p>
        </w:tc>
        <w:tc>
          <w:tcPr>
            <w:tcW w:w="3544" w:type="dxa"/>
            <w:hideMark/>
          </w:tcPr>
          <w:p w:rsidR="000721CF" w:rsidRPr="000721CF" w:rsidRDefault="000721CF">
            <w:pPr>
              <w:pStyle w:val="TableParagraph"/>
              <w:spacing w:line="263" w:lineRule="exact"/>
              <w:ind w:left="0"/>
              <w:rPr>
                <w:b/>
                <w:sz w:val="24"/>
                <w:lang w:val="ru-RU" w:eastAsia="en-US"/>
              </w:rPr>
            </w:pPr>
            <w:r w:rsidRPr="000721CF">
              <w:rPr>
                <w:b/>
                <w:sz w:val="24"/>
                <w:lang w:val="ru-RU" w:eastAsia="en-US"/>
              </w:rPr>
              <w:t>Согласовано</w:t>
            </w:r>
          </w:p>
          <w:p w:rsidR="000721CF" w:rsidRPr="000721CF" w:rsidRDefault="000721CF">
            <w:pPr>
              <w:pStyle w:val="TableParagraph"/>
              <w:ind w:left="0"/>
              <w:rPr>
                <w:sz w:val="24"/>
                <w:lang w:val="ru-RU" w:eastAsia="en-US"/>
              </w:rPr>
            </w:pPr>
            <w:r w:rsidRPr="000721CF">
              <w:rPr>
                <w:sz w:val="24"/>
                <w:lang w:val="ru-RU" w:eastAsia="en-US"/>
              </w:rPr>
              <w:t>Заместитель директора</w:t>
            </w:r>
          </w:p>
          <w:p w:rsidR="000721CF" w:rsidRPr="000721CF" w:rsidRDefault="000721CF">
            <w:pPr>
              <w:pStyle w:val="TableParagraph"/>
              <w:ind w:left="0"/>
              <w:rPr>
                <w:sz w:val="24"/>
                <w:lang w:val="ru-RU" w:eastAsia="en-US"/>
              </w:rPr>
            </w:pPr>
            <w:r w:rsidRPr="000721CF">
              <w:rPr>
                <w:sz w:val="24"/>
                <w:lang w:val="ru-RU" w:eastAsia="en-US"/>
              </w:rPr>
              <w:t>от 29.08.2019 г</w:t>
            </w:r>
          </w:p>
          <w:p w:rsidR="000721CF" w:rsidRPr="000721CF" w:rsidRDefault="000721CF">
            <w:pPr>
              <w:pStyle w:val="TableParagraph"/>
              <w:ind w:left="0"/>
              <w:rPr>
                <w:sz w:val="24"/>
                <w:lang w:val="ru-RU" w:eastAsia="en-US"/>
              </w:rPr>
            </w:pPr>
            <w:r w:rsidRPr="000721CF">
              <w:rPr>
                <w:sz w:val="24"/>
                <w:lang w:val="ru-RU" w:eastAsia="en-US"/>
              </w:rPr>
              <w:t>_________ /  Ахметшина Ч. Т.</w:t>
            </w:r>
          </w:p>
          <w:p w:rsidR="000721CF" w:rsidRDefault="000721CF">
            <w:pPr>
              <w:pStyle w:val="TableParagraph"/>
              <w:ind w:left="147"/>
              <w:rPr>
                <w:sz w:val="24"/>
                <w:vertAlign w:val="superscript"/>
                <w:lang w:eastAsia="en-US"/>
              </w:rPr>
            </w:pPr>
            <w:proofErr w:type="spellStart"/>
            <w:r>
              <w:rPr>
                <w:sz w:val="24"/>
                <w:vertAlign w:val="superscript"/>
                <w:lang w:eastAsia="en-US"/>
              </w:rPr>
              <w:t>Подпись</w:t>
            </w:r>
            <w:proofErr w:type="spellEnd"/>
            <w:r>
              <w:rPr>
                <w:sz w:val="24"/>
                <w:vertAlign w:val="superscript"/>
                <w:lang w:eastAsia="en-US"/>
              </w:rPr>
              <w:t xml:space="preserve">                          Ф.И.О</w:t>
            </w:r>
          </w:p>
          <w:p w:rsidR="000721CF" w:rsidRDefault="000721CF">
            <w:pPr>
              <w:pStyle w:val="TableParagraph"/>
              <w:spacing w:before="7"/>
              <w:ind w:left="0"/>
              <w:rPr>
                <w:sz w:val="24"/>
                <w:lang w:eastAsia="en-US"/>
              </w:rPr>
            </w:pPr>
            <w:r>
              <w:rPr>
                <w:spacing w:val="-2"/>
                <w:sz w:val="24"/>
                <w:lang w:eastAsia="en-US"/>
              </w:rPr>
              <w:t xml:space="preserve"> </w:t>
            </w:r>
          </w:p>
        </w:tc>
        <w:tc>
          <w:tcPr>
            <w:tcW w:w="3255" w:type="dxa"/>
          </w:tcPr>
          <w:p w:rsidR="000721CF" w:rsidRPr="000721CF" w:rsidRDefault="000721CF">
            <w:pPr>
              <w:pStyle w:val="TableParagraph"/>
              <w:spacing w:line="276" w:lineRule="auto"/>
              <w:rPr>
                <w:b/>
                <w:bCs/>
                <w:sz w:val="24"/>
                <w:lang w:val="ru-RU" w:eastAsia="en-US"/>
              </w:rPr>
            </w:pPr>
            <w:r w:rsidRPr="000721CF">
              <w:rPr>
                <w:b/>
                <w:bCs/>
                <w:sz w:val="24"/>
                <w:lang w:val="ru-RU" w:eastAsia="en-US"/>
              </w:rPr>
              <w:t>Принято</w:t>
            </w:r>
          </w:p>
          <w:p w:rsidR="000721CF" w:rsidRPr="000721CF" w:rsidRDefault="000721CF">
            <w:pPr>
              <w:pStyle w:val="TableParagraph"/>
              <w:spacing w:line="276" w:lineRule="auto"/>
              <w:rPr>
                <w:bCs/>
                <w:sz w:val="24"/>
                <w:lang w:val="ru-RU" w:eastAsia="en-US"/>
              </w:rPr>
            </w:pPr>
            <w:r w:rsidRPr="000721CF">
              <w:rPr>
                <w:bCs/>
                <w:sz w:val="24"/>
                <w:lang w:val="ru-RU" w:eastAsia="en-US"/>
              </w:rPr>
              <w:t>Педагогическим советом</w:t>
            </w:r>
          </w:p>
          <w:p w:rsidR="000721CF" w:rsidRPr="000721CF" w:rsidRDefault="000721CF">
            <w:pPr>
              <w:pStyle w:val="TableParagraph"/>
              <w:spacing w:line="276" w:lineRule="auto"/>
              <w:rPr>
                <w:sz w:val="24"/>
                <w:lang w:val="ru-RU" w:eastAsia="en-US"/>
              </w:rPr>
            </w:pPr>
            <w:r w:rsidRPr="000721CF">
              <w:rPr>
                <w:bCs/>
                <w:sz w:val="24"/>
                <w:lang w:val="ru-RU" w:eastAsia="en-US"/>
              </w:rPr>
              <w:t xml:space="preserve">протокол  </w:t>
            </w:r>
            <w:r w:rsidRPr="000721CF">
              <w:rPr>
                <w:sz w:val="24"/>
                <w:lang w:val="ru-RU" w:eastAsia="en-US"/>
              </w:rPr>
              <w:t>№ 1</w:t>
            </w:r>
          </w:p>
          <w:p w:rsidR="000721CF" w:rsidRDefault="000721CF">
            <w:pPr>
              <w:pStyle w:val="TableParagraph"/>
              <w:spacing w:line="276" w:lineRule="auto"/>
              <w:rPr>
                <w:sz w:val="24"/>
                <w:lang w:eastAsia="en-US"/>
              </w:rPr>
            </w:pPr>
            <w:r w:rsidRPr="000721CF">
              <w:rPr>
                <w:bCs/>
                <w:sz w:val="24"/>
                <w:lang w:val="ru-RU" w:eastAsia="en-US"/>
              </w:rPr>
              <w:t xml:space="preserve">от 29.08. </w:t>
            </w:r>
            <w:r>
              <w:rPr>
                <w:bCs/>
                <w:sz w:val="24"/>
                <w:lang w:eastAsia="en-US"/>
              </w:rPr>
              <w:t>2019 г.</w:t>
            </w:r>
            <w:r>
              <w:rPr>
                <w:sz w:val="24"/>
                <w:lang w:eastAsia="en-US"/>
              </w:rPr>
              <w:t xml:space="preserve"> </w:t>
            </w:r>
          </w:p>
          <w:p w:rsidR="000721CF" w:rsidRDefault="000721CF">
            <w:pPr>
              <w:pStyle w:val="TableParagraph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4111" w:type="dxa"/>
          </w:tcPr>
          <w:p w:rsidR="000721CF" w:rsidRPr="000721CF" w:rsidRDefault="000721CF">
            <w:pPr>
              <w:pStyle w:val="TableParagraph"/>
              <w:spacing w:line="276" w:lineRule="auto"/>
              <w:ind w:left="0"/>
              <w:rPr>
                <w:b/>
                <w:bCs/>
                <w:sz w:val="24"/>
                <w:lang w:val="ru-RU" w:eastAsia="en-US"/>
              </w:rPr>
            </w:pPr>
            <w:r w:rsidRPr="000721CF">
              <w:rPr>
                <w:b/>
                <w:bCs/>
                <w:sz w:val="24"/>
                <w:lang w:val="ru-RU" w:eastAsia="en-US"/>
              </w:rPr>
              <w:t>Утверждаю</w:t>
            </w:r>
          </w:p>
          <w:p w:rsidR="000721CF" w:rsidRPr="000721CF" w:rsidRDefault="000721CF">
            <w:pPr>
              <w:pStyle w:val="TableParagraph"/>
              <w:spacing w:line="276" w:lineRule="auto"/>
              <w:ind w:left="0"/>
              <w:rPr>
                <w:bCs/>
                <w:sz w:val="24"/>
                <w:lang w:val="ru-RU" w:eastAsia="en-US"/>
              </w:rPr>
            </w:pPr>
            <w:r w:rsidRPr="000721CF">
              <w:rPr>
                <w:bCs/>
                <w:sz w:val="24"/>
                <w:lang w:val="ru-RU" w:eastAsia="en-US"/>
              </w:rPr>
              <w:t>Директор МБОУ Муслюмовский лицей</w:t>
            </w:r>
          </w:p>
          <w:p w:rsidR="000721CF" w:rsidRPr="000721CF" w:rsidRDefault="000721CF">
            <w:pPr>
              <w:pStyle w:val="TableParagraph"/>
              <w:ind w:left="0"/>
              <w:rPr>
                <w:sz w:val="24"/>
                <w:lang w:val="ru-RU" w:eastAsia="en-US"/>
              </w:rPr>
            </w:pPr>
            <w:r w:rsidRPr="000721CF">
              <w:rPr>
                <w:sz w:val="24"/>
                <w:lang w:val="ru-RU" w:eastAsia="en-US"/>
              </w:rPr>
              <w:t>_________ /  Л. Я. Хабибуллина</w:t>
            </w:r>
          </w:p>
          <w:p w:rsidR="000721CF" w:rsidRPr="000721CF" w:rsidRDefault="000721CF">
            <w:pPr>
              <w:pStyle w:val="TableParagraph"/>
              <w:ind w:left="147"/>
              <w:rPr>
                <w:sz w:val="24"/>
                <w:vertAlign w:val="superscript"/>
                <w:lang w:val="ru-RU" w:eastAsia="en-US"/>
              </w:rPr>
            </w:pPr>
            <w:r w:rsidRPr="000721CF">
              <w:rPr>
                <w:sz w:val="24"/>
                <w:vertAlign w:val="superscript"/>
                <w:lang w:val="ru-RU" w:eastAsia="en-US"/>
              </w:rPr>
              <w:t>Подпись                          Ф.И.О</w:t>
            </w:r>
          </w:p>
          <w:p w:rsidR="000721CF" w:rsidRPr="000721CF" w:rsidRDefault="000721CF">
            <w:pPr>
              <w:pStyle w:val="TableParagraph"/>
              <w:spacing w:line="276" w:lineRule="auto"/>
              <w:ind w:left="0"/>
              <w:rPr>
                <w:bCs/>
                <w:sz w:val="24"/>
                <w:lang w:val="ru-RU" w:eastAsia="en-US"/>
              </w:rPr>
            </w:pPr>
            <w:r w:rsidRPr="000721CF">
              <w:rPr>
                <w:spacing w:val="-2"/>
                <w:sz w:val="24"/>
                <w:lang w:val="ru-RU" w:eastAsia="en-US"/>
              </w:rPr>
              <w:t>П</w:t>
            </w:r>
            <w:r w:rsidRPr="000721CF">
              <w:rPr>
                <w:bCs/>
                <w:sz w:val="24"/>
                <w:lang w:val="ru-RU" w:eastAsia="en-US"/>
              </w:rPr>
              <w:t xml:space="preserve">риказ №112 </w:t>
            </w:r>
          </w:p>
          <w:p w:rsidR="000721CF" w:rsidRDefault="000721CF">
            <w:pPr>
              <w:pStyle w:val="TableParagraph"/>
              <w:spacing w:line="276" w:lineRule="auto"/>
              <w:ind w:left="0"/>
              <w:rPr>
                <w:bCs/>
                <w:sz w:val="24"/>
                <w:lang w:eastAsia="en-US"/>
              </w:rPr>
            </w:pPr>
            <w:proofErr w:type="spellStart"/>
            <w:proofErr w:type="gramStart"/>
            <w:r>
              <w:rPr>
                <w:bCs/>
                <w:sz w:val="24"/>
                <w:lang w:eastAsia="en-US"/>
              </w:rPr>
              <w:t>от</w:t>
            </w:r>
            <w:proofErr w:type="spellEnd"/>
            <w:proofErr w:type="gramEnd"/>
            <w:r>
              <w:rPr>
                <w:bCs/>
                <w:sz w:val="24"/>
                <w:lang w:eastAsia="en-US"/>
              </w:rPr>
              <w:t xml:space="preserve"> 29.08. 2019 г.</w:t>
            </w:r>
            <w:r>
              <w:rPr>
                <w:sz w:val="24"/>
                <w:lang w:eastAsia="en-US"/>
              </w:rPr>
              <w:t xml:space="preserve"> </w:t>
            </w:r>
          </w:p>
          <w:p w:rsidR="000721CF" w:rsidRDefault="000721CF">
            <w:pPr>
              <w:pStyle w:val="TableParagraph"/>
              <w:spacing w:line="276" w:lineRule="auto"/>
              <w:jc w:val="center"/>
              <w:rPr>
                <w:b/>
                <w:bCs/>
                <w:sz w:val="24"/>
                <w:lang w:eastAsia="en-US"/>
              </w:rPr>
            </w:pPr>
          </w:p>
        </w:tc>
      </w:tr>
    </w:tbl>
    <w:p w:rsidR="000721CF" w:rsidRDefault="000721CF" w:rsidP="000721CF">
      <w:pPr>
        <w:shd w:val="clear" w:color="auto" w:fill="FFFFFF"/>
        <w:tabs>
          <w:tab w:val="left" w:pos="709"/>
        </w:tabs>
        <w:ind w:right="567"/>
        <w:jc w:val="center"/>
        <w:rPr>
          <w:b/>
          <w:bCs/>
        </w:rPr>
      </w:pPr>
    </w:p>
    <w:p w:rsidR="000721CF" w:rsidRDefault="000721CF" w:rsidP="000721CF">
      <w:pPr>
        <w:shd w:val="clear" w:color="auto" w:fill="FFFFFF"/>
        <w:tabs>
          <w:tab w:val="left" w:pos="709"/>
        </w:tabs>
        <w:ind w:right="567"/>
        <w:jc w:val="center"/>
        <w:rPr>
          <w:b/>
          <w:bCs/>
        </w:rPr>
      </w:pPr>
    </w:p>
    <w:p w:rsidR="000721CF" w:rsidRDefault="000721CF" w:rsidP="000721CF">
      <w:pPr>
        <w:shd w:val="clear" w:color="auto" w:fill="FFFFFF"/>
        <w:tabs>
          <w:tab w:val="left" w:pos="709"/>
        </w:tabs>
        <w:ind w:right="567" w:firstLine="567"/>
        <w:jc w:val="center"/>
        <w:rPr>
          <w:b/>
          <w:bCs/>
        </w:rPr>
      </w:pPr>
      <w:r>
        <w:rPr>
          <w:b/>
          <w:bCs/>
        </w:rPr>
        <w:t>РАБОЧАЯ ПРОГРАММА</w:t>
      </w:r>
    </w:p>
    <w:p w:rsidR="000721CF" w:rsidRDefault="000721CF" w:rsidP="000721CF">
      <w:pPr>
        <w:shd w:val="clear" w:color="auto" w:fill="FFFFFF"/>
        <w:tabs>
          <w:tab w:val="left" w:pos="709"/>
        </w:tabs>
        <w:ind w:right="567" w:firstLine="567"/>
        <w:jc w:val="center"/>
        <w:rPr>
          <w:bCs/>
        </w:rPr>
      </w:pPr>
      <w:r>
        <w:rPr>
          <w:bCs/>
        </w:rPr>
        <w:t>по предмету «История»</w:t>
      </w:r>
    </w:p>
    <w:p w:rsidR="000721CF" w:rsidRDefault="000721CF" w:rsidP="000721CF">
      <w:pPr>
        <w:widowControl w:val="0"/>
        <w:autoSpaceDE w:val="0"/>
        <w:autoSpaceDN w:val="0"/>
        <w:ind w:left="493"/>
        <w:outlineLvl w:val="0"/>
        <w:rPr>
          <w:lang w:bidi="ru-RU"/>
        </w:rPr>
      </w:pPr>
    </w:p>
    <w:p w:rsidR="000721CF" w:rsidRDefault="000721CF" w:rsidP="000721CF">
      <w:pPr>
        <w:widowControl w:val="0"/>
        <w:autoSpaceDE w:val="0"/>
        <w:autoSpaceDN w:val="0"/>
        <w:ind w:left="493"/>
        <w:jc w:val="center"/>
        <w:outlineLvl w:val="0"/>
        <w:rPr>
          <w:lang w:bidi="ru-RU"/>
        </w:rPr>
      </w:pPr>
      <w:r>
        <w:rPr>
          <w:lang w:bidi="ru-RU"/>
        </w:rPr>
        <w:t>на уровень среднего общего образования (10 – 11 классы)</w:t>
      </w:r>
    </w:p>
    <w:p w:rsidR="000721CF" w:rsidRDefault="000721CF" w:rsidP="000721CF">
      <w:pPr>
        <w:widowControl w:val="0"/>
        <w:autoSpaceDE w:val="0"/>
        <w:autoSpaceDN w:val="0"/>
        <w:ind w:left="493"/>
        <w:jc w:val="center"/>
        <w:outlineLvl w:val="0"/>
        <w:rPr>
          <w:lang w:bidi="ru-RU"/>
        </w:rPr>
      </w:pPr>
    </w:p>
    <w:p w:rsidR="000721CF" w:rsidRDefault="000721CF" w:rsidP="000721CF">
      <w:pPr>
        <w:widowControl w:val="0"/>
        <w:tabs>
          <w:tab w:val="left" w:pos="10065"/>
        </w:tabs>
        <w:autoSpaceDE w:val="0"/>
        <w:autoSpaceDN w:val="0"/>
        <w:spacing w:before="161"/>
        <w:ind w:left="493"/>
        <w:jc w:val="center"/>
        <w:rPr>
          <w:lang w:bidi="ru-RU"/>
        </w:rPr>
      </w:pPr>
      <w:r>
        <w:rPr>
          <w:lang w:bidi="ru-RU"/>
        </w:rPr>
        <w:t>Срок реализации 2 лет</w:t>
      </w:r>
    </w:p>
    <w:p w:rsidR="000721CF" w:rsidRDefault="000721CF" w:rsidP="000721CF">
      <w:pPr>
        <w:widowControl w:val="0"/>
        <w:tabs>
          <w:tab w:val="left" w:pos="10065"/>
        </w:tabs>
        <w:autoSpaceDE w:val="0"/>
        <w:autoSpaceDN w:val="0"/>
        <w:spacing w:before="161"/>
        <w:ind w:left="493"/>
        <w:jc w:val="center"/>
        <w:rPr>
          <w:lang w:bidi="ru-RU"/>
        </w:rPr>
      </w:pPr>
      <w:r>
        <w:rPr>
          <w:lang w:bidi="ru-RU"/>
        </w:rPr>
        <w:t>Годы реализации 2019 – 2020 гг.</w:t>
      </w:r>
    </w:p>
    <w:p w:rsidR="000721CF" w:rsidRDefault="000721CF" w:rsidP="000721CF">
      <w:pPr>
        <w:widowControl w:val="0"/>
        <w:tabs>
          <w:tab w:val="left" w:pos="10065"/>
        </w:tabs>
        <w:autoSpaceDE w:val="0"/>
        <w:autoSpaceDN w:val="0"/>
        <w:spacing w:before="161"/>
        <w:ind w:left="493"/>
        <w:rPr>
          <w:lang w:bidi="ru-RU"/>
        </w:rPr>
      </w:pPr>
    </w:p>
    <w:p w:rsidR="000721CF" w:rsidRDefault="000721CF" w:rsidP="000721CF">
      <w:pPr>
        <w:widowControl w:val="0"/>
        <w:tabs>
          <w:tab w:val="left" w:pos="10065"/>
        </w:tabs>
        <w:autoSpaceDE w:val="0"/>
        <w:autoSpaceDN w:val="0"/>
        <w:spacing w:before="161"/>
        <w:ind w:left="493"/>
        <w:rPr>
          <w:bCs/>
        </w:rPr>
      </w:pPr>
      <w:r>
        <w:rPr>
          <w:lang w:bidi="ru-RU"/>
        </w:rPr>
        <w:t>Разработчики:</w:t>
      </w:r>
      <w:r>
        <w:rPr>
          <w:bCs/>
        </w:rPr>
        <w:t xml:space="preserve"> Заляева С. Н. – учитель истории и обществознании, Латыпов А. Р. учитель истории</w:t>
      </w:r>
    </w:p>
    <w:p w:rsidR="000721CF" w:rsidRDefault="000721CF" w:rsidP="000721CF">
      <w:pPr>
        <w:shd w:val="clear" w:color="auto" w:fill="FFFFFF"/>
        <w:tabs>
          <w:tab w:val="left" w:pos="709"/>
        </w:tabs>
        <w:ind w:right="567" w:firstLine="567"/>
        <w:jc w:val="both"/>
        <w:rPr>
          <w:bCs/>
        </w:rPr>
      </w:pPr>
    </w:p>
    <w:p w:rsidR="000721CF" w:rsidRDefault="000721CF" w:rsidP="000721CF">
      <w:pPr>
        <w:shd w:val="clear" w:color="auto" w:fill="FFFFFF"/>
        <w:tabs>
          <w:tab w:val="left" w:pos="709"/>
        </w:tabs>
        <w:ind w:right="567" w:firstLine="567"/>
        <w:jc w:val="both"/>
        <w:rPr>
          <w:bCs/>
        </w:rPr>
      </w:pPr>
    </w:p>
    <w:p w:rsidR="000721CF" w:rsidRDefault="000721CF" w:rsidP="000721CF">
      <w:pPr>
        <w:shd w:val="clear" w:color="auto" w:fill="FFFFFF"/>
        <w:tabs>
          <w:tab w:val="left" w:pos="709"/>
        </w:tabs>
        <w:ind w:right="567" w:firstLine="567"/>
        <w:jc w:val="both"/>
        <w:rPr>
          <w:bCs/>
        </w:rPr>
      </w:pPr>
    </w:p>
    <w:p w:rsidR="000721CF" w:rsidRDefault="000721CF" w:rsidP="000721CF">
      <w:pPr>
        <w:shd w:val="clear" w:color="auto" w:fill="FFFFFF"/>
        <w:tabs>
          <w:tab w:val="left" w:pos="709"/>
        </w:tabs>
        <w:ind w:right="567" w:firstLine="567"/>
        <w:jc w:val="both"/>
        <w:rPr>
          <w:bCs/>
        </w:rPr>
      </w:pPr>
    </w:p>
    <w:p w:rsidR="000721CF" w:rsidRDefault="000721CF" w:rsidP="000721CF">
      <w:pPr>
        <w:shd w:val="clear" w:color="auto" w:fill="FFFFFF"/>
        <w:tabs>
          <w:tab w:val="left" w:pos="709"/>
        </w:tabs>
        <w:ind w:right="567" w:firstLine="567"/>
        <w:jc w:val="both"/>
        <w:rPr>
          <w:bCs/>
        </w:rPr>
      </w:pPr>
    </w:p>
    <w:p w:rsidR="000721CF" w:rsidRDefault="000721CF" w:rsidP="000721CF">
      <w:pPr>
        <w:shd w:val="clear" w:color="auto" w:fill="FFFFFF"/>
        <w:tabs>
          <w:tab w:val="left" w:pos="709"/>
        </w:tabs>
        <w:ind w:right="567" w:firstLine="567"/>
        <w:jc w:val="center"/>
        <w:rPr>
          <w:bCs/>
        </w:rPr>
      </w:pPr>
    </w:p>
    <w:p w:rsidR="000721CF" w:rsidRDefault="000721CF" w:rsidP="000721CF">
      <w:pPr>
        <w:shd w:val="clear" w:color="auto" w:fill="FFFFFF"/>
        <w:tabs>
          <w:tab w:val="left" w:pos="709"/>
        </w:tabs>
        <w:ind w:right="567" w:firstLine="567"/>
        <w:jc w:val="right"/>
        <w:rPr>
          <w:bCs/>
          <w:i/>
          <w:lang w:val="tt-RU"/>
        </w:rPr>
      </w:pPr>
    </w:p>
    <w:p w:rsidR="000721CF" w:rsidRDefault="000721CF" w:rsidP="000721CF">
      <w:pPr>
        <w:shd w:val="clear" w:color="auto" w:fill="FFFFFF"/>
        <w:tabs>
          <w:tab w:val="left" w:pos="709"/>
        </w:tabs>
        <w:ind w:right="567" w:firstLine="567"/>
        <w:jc w:val="right"/>
        <w:rPr>
          <w:bCs/>
          <w:i/>
          <w:lang w:val="tt-RU"/>
        </w:rPr>
      </w:pPr>
    </w:p>
    <w:p w:rsidR="000721CF" w:rsidRDefault="000721CF" w:rsidP="000721CF">
      <w:pPr>
        <w:shd w:val="clear" w:color="auto" w:fill="FFFFFF"/>
        <w:tabs>
          <w:tab w:val="left" w:pos="709"/>
        </w:tabs>
        <w:ind w:right="567" w:firstLine="567"/>
        <w:jc w:val="right"/>
        <w:rPr>
          <w:bCs/>
          <w:i/>
          <w:lang w:val="tt-RU"/>
        </w:rPr>
      </w:pPr>
    </w:p>
    <w:p w:rsidR="000721CF" w:rsidRDefault="000721CF" w:rsidP="000721CF">
      <w:pPr>
        <w:shd w:val="clear" w:color="auto" w:fill="FFFFFF"/>
        <w:tabs>
          <w:tab w:val="left" w:pos="709"/>
        </w:tabs>
        <w:ind w:right="567" w:firstLine="567"/>
        <w:jc w:val="right"/>
        <w:rPr>
          <w:bCs/>
          <w:i/>
          <w:lang w:val="tt-RU"/>
        </w:rPr>
      </w:pPr>
    </w:p>
    <w:p w:rsidR="000721CF" w:rsidRDefault="000721CF" w:rsidP="000721CF">
      <w:pPr>
        <w:ind w:left="709"/>
        <w:jc w:val="both"/>
        <w:rPr>
          <w:bCs/>
          <w:lang w:eastAsia="en-US"/>
        </w:rPr>
      </w:pPr>
      <w:r>
        <w:rPr>
          <w:bCs/>
          <w:lang w:eastAsia="en-US"/>
        </w:rPr>
        <w:t>Рабочая программа по учебному предмету «Всеобщая история. История России» на уровень среднего общего образования (10-11 кл.) разработана в соответствии:</w:t>
      </w:r>
    </w:p>
    <w:p w:rsidR="000721CF" w:rsidRDefault="000721CF" w:rsidP="000721CF">
      <w:pPr>
        <w:pStyle w:val="af3"/>
        <w:numPr>
          <w:ilvl w:val="0"/>
          <w:numId w:val="2"/>
        </w:numPr>
        <w:tabs>
          <w:tab w:val="left" w:pos="993"/>
          <w:tab w:val="left" w:pos="1418"/>
          <w:tab w:val="left" w:pos="1701"/>
        </w:tabs>
        <w:suppressAutoHyphens/>
        <w:spacing w:line="276" w:lineRule="auto"/>
        <w:ind w:left="709" w:firstLine="0"/>
        <w:jc w:val="both"/>
        <w:rPr>
          <w:rFonts w:eastAsia="Times New Roman"/>
          <w:bCs/>
          <w:lang w:eastAsia="en-US" w:bidi="ru-RU"/>
        </w:rPr>
      </w:pPr>
      <w:r>
        <w:rPr>
          <w:rFonts w:eastAsia="Times New Roman"/>
          <w:bCs/>
          <w:lang w:bidi="ru-RU"/>
        </w:rPr>
        <w:t>с Положением о порядке разработки и утверждения рабочих программ учебных предметов МБОУ Муслюмовский лицей;</w:t>
      </w:r>
    </w:p>
    <w:p w:rsidR="000721CF" w:rsidRDefault="000721CF" w:rsidP="000721CF">
      <w:pPr>
        <w:pStyle w:val="af3"/>
        <w:numPr>
          <w:ilvl w:val="0"/>
          <w:numId w:val="2"/>
        </w:numPr>
        <w:tabs>
          <w:tab w:val="left" w:pos="993"/>
          <w:tab w:val="left" w:pos="1418"/>
          <w:tab w:val="left" w:pos="1701"/>
        </w:tabs>
        <w:suppressAutoHyphens/>
        <w:spacing w:line="276" w:lineRule="auto"/>
        <w:ind w:left="709" w:firstLine="0"/>
        <w:jc w:val="both"/>
        <w:rPr>
          <w:rFonts w:eastAsia="Times New Roman"/>
          <w:bCs/>
          <w:lang w:bidi="ru-RU"/>
        </w:rPr>
      </w:pPr>
      <w:r>
        <w:rPr>
          <w:rFonts w:eastAsia="Times New Roman"/>
          <w:bCs/>
          <w:lang w:bidi="ru-RU"/>
        </w:rPr>
        <w:t>Учебным планом, календарным учебным графиком МБОУ Муслюмовский лицей;</w:t>
      </w:r>
    </w:p>
    <w:p w:rsidR="000721CF" w:rsidRDefault="000721CF" w:rsidP="000721CF">
      <w:pPr>
        <w:ind w:left="709"/>
        <w:jc w:val="both"/>
        <w:rPr>
          <w:bCs/>
          <w:lang w:bidi="ru-RU"/>
        </w:rPr>
      </w:pPr>
      <w:r>
        <w:rPr>
          <w:bCs/>
          <w:lang w:bidi="ru-RU"/>
        </w:rPr>
        <w:t>на основе требований к содержанию и  результатам освоения Основной образовательной программы основного общего образования МБОУ Муслюмовский лицей.</w:t>
      </w:r>
    </w:p>
    <w:p w:rsidR="000721CF" w:rsidRDefault="000721CF" w:rsidP="000721CF">
      <w:pPr>
        <w:ind w:left="709"/>
        <w:jc w:val="both"/>
        <w:rPr>
          <w:bCs/>
          <w:lang w:bidi="ru-RU"/>
        </w:rPr>
      </w:pPr>
      <w:r>
        <w:rPr>
          <w:bCs/>
          <w:lang w:bidi="ru-RU"/>
        </w:rPr>
        <w:t xml:space="preserve">Рабочая программа реализуется с использованием УМК </w:t>
      </w:r>
    </w:p>
    <w:p w:rsidR="000721CF" w:rsidRDefault="000721CF" w:rsidP="000721CF">
      <w:pPr>
        <w:ind w:left="709"/>
        <w:contextualSpacing/>
        <w:jc w:val="center"/>
      </w:pPr>
    </w:p>
    <w:p w:rsidR="000721CF" w:rsidRDefault="000721CF" w:rsidP="000721CF">
      <w:pPr>
        <w:ind w:left="709"/>
        <w:contextualSpacing/>
      </w:pPr>
      <w:r>
        <w:t>Учебник Н.И.Павленко, И.Л.Андреев. История России. Москва. «Дрофа», 2001</w:t>
      </w:r>
    </w:p>
    <w:p w:rsidR="000721CF" w:rsidRDefault="000721CF" w:rsidP="000721CF">
      <w:pPr>
        <w:ind w:left="709"/>
        <w:contextualSpacing/>
      </w:pPr>
    </w:p>
    <w:p w:rsidR="000721CF" w:rsidRDefault="000721CF" w:rsidP="000721CF">
      <w:pPr>
        <w:ind w:left="709"/>
        <w:contextualSpacing/>
      </w:pPr>
      <w:r>
        <w:t>Учебник И.А.Гилязов, В.И.Пискарёв, Ф.Ш.Хузин. История Татарстана  татарского народа.  Казань, «Хэтер», 2008</w:t>
      </w:r>
    </w:p>
    <w:p w:rsidR="000721CF" w:rsidRDefault="000721CF" w:rsidP="000721CF">
      <w:pPr>
        <w:ind w:left="709"/>
        <w:contextualSpacing/>
      </w:pPr>
    </w:p>
    <w:p w:rsidR="000721CF" w:rsidRDefault="000721CF" w:rsidP="000721CF">
      <w:pPr>
        <w:ind w:left="709"/>
        <w:contextualSpacing/>
      </w:pPr>
      <w:r>
        <w:t xml:space="preserve">Учебник Н.В.Загладин, Н.АСимония. Всеобщая история с древнейших времен до конца </w:t>
      </w:r>
      <w:r>
        <w:rPr>
          <w:lang w:val="en-US"/>
        </w:rPr>
        <w:t>XIX</w:t>
      </w:r>
      <w:r>
        <w:t xml:space="preserve"> века. Москва «Русское слово», 2009</w:t>
      </w:r>
    </w:p>
    <w:p w:rsidR="000721CF" w:rsidRDefault="000721CF" w:rsidP="000721CF">
      <w:pPr>
        <w:ind w:left="709"/>
        <w:jc w:val="center"/>
        <w:rPr>
          <w:b/>
        </w:rPr>
      </w:pPr>
    </w:p>
    <w:p w:rsidR="000721CF" w:rsidRDefault="000721CF" w:rsidP="000721CF">
      <w:pPr>
        <w:ind w:left="709"/>
        <w:rPr>
          <w:color w:val="000000"/>
        </w:rPr>
      </w:pPr>
      <w:r>
        <w:rPr>
          <w:color w:val="000000"/>
        </w:rPr>
        <w:t xml:space="preserve">Учебник Загладин Н.В., Козленко С.И. История России </w:t>
      </w:r>
      <w:r>
        <w:rPr>
          <w:color w:val="000000"/>
          <w:lang w:val="en-US"/>
        </w:rPr>
        <w:t>XX</w:t>
      </w:r>
      <w:r>
        <w:rPr>
          <w:color w:val="000000"/>
        </w:rPr>
        <w:t xml:space="preserve">-начало </w:t>
      </w:r>
      <w:r>
        <w:rPr>
          <w:color w:val="000000"/>
          <w:lang w:val="en-US"/>
        </w:rPr>
        <w:t>XXI</w:t>
      </w:r>
      <w:r>
        <w:rPr>
          <w:color w:val="000000"/>
        </w:rPr>
        <w:t xml:space="preserve"> века; учебник для 11 класса, Русское слово, 2008 год,</w:t>
      </w:r>
    </w:p>
    <w:p w:rsidR="000721CF" w:rsidRDefault="000721CF" w:rsidP="000721CF">
      <w:pPr>
        <w:ind w:left="709"/>
        <w:jc w:val="center"/>
      </w:pPr>
    </w:p>
    <w:p w:rsidR="000721CF" w:rsidRDefault="000721CF" w:rsidP="000721CF">
      <w:pPr>
        <w:ind w:left="709"/>
      </w:pPr>
      <w:r>
        <w:t xml:space="preserve">Учебник Загладин Н.В. История России и мира в </w:t>
      </w:r>
      <w:proofErr w:type="spellStart"/>
      <w:proofErr w:type="gramStart"/>
      <w:r>
        <w:t>в</w:t>
      </w:r>
      <w:proofErr w:type="spellEnd"/>
      <w:proofErr w:type="gramEnd"/>
      <w:r>
        <w:rPr>
          <w:color w:val="000000"/>
          <w:lang w:val="en-US"/>
        </w:rPr>
        <w:t>XX</w:t>
      </w:r>
      <w:r>
        <w:rPr>
          <w:color w:val="000000"/>
        </w:rPr>
        <w:t xml:space="preserve"> в</w:t>
      </w:r>
      <w:r>
        <w:t>еке. 11 класс, Москва, «Русское слово» 2003</w:t>
      </w:r>
    </w:p>
    <w:p w:rsidR="000721CF" w:rsidRDefault="000721CF" w:rsidP="000721CF">
      <w:pPr>
        <w:ind w:left="709"/>
      </w:pPr>
    </w:p>
    <w:p w:rsidR="000721CF" w:rsidRDefault="000721CF" w:rsidP="000721CF">
      <w:pPr>
        <w:ind w:left="709"/>
      </w:pPr>
      <w:r>
        <w:t xml:space="preserve">Учебник Галлямова А.Г. История Татарстана и татарского народа </w:t>
      </w:r>
      <w:r>
        <w:rPr>
          <w:color w:val="000000"/>
          <w:lang w:val="en-US"/>
        </w:rPr>
        <w:t>XX</w:t>
      </w:r>
      <w:r>
        <w:rPr>
          <w:color w:val="000000"/>
        </w:rPr>
        <w:t xml:space="preserve">-начало </w:t>
      </w:r>
      <w:r>
        <w:rPr>
          <w:color w:val="000000"/>
          <w:lang w:val="en-US"/>
        </w:rPr>
        <w:t>XXI</w:t>
      </w:r>
      <w:r>
        <w:rPr>
          <w:color w:val="000000"/>
        </w:rPr>
        <w:t xml:space="preserve"> века</w:t>
      </w:r>
      <w:proofErr w:type="gramStart"/>
      <w:r>
        <w:t xml:space="preserve"> ,</w:t>
      </w:r>
      <w:proofErr w:type="gramEnd"/>
      <w:r>
        <w:t xml:space="preserve"> Казань, «Хэтер» 2009.</w:t>
      </w:r>
    </w:p>
    <w:p w:rsidR="000721CF" w:rsidRDefault="000721CF" w:rsidP="000721CF">
      <w:pPr>
        <w:jc w:val="center"/>
        <w:rPr>
          <w:color w:val="000000"/>
        </w:rPr>
      </w:pPr>
      <w:r>
        <w:rPr>
          <w:color w:val="000000"/>
        </w:rPr>
        <w:t> </w:t>
      </w:r>
    </w:p>
    <w:p w:rsidR="000721CF" w:rsidRDefault="000721CF" w:rsidP="000721CF">
      <w:pPr>
        <w:jc w:val="center"/>
        <w:rPr>
          <w:b/>
        </w:rPr>
      </w:pPr>
    </w:p>
    <w:p w:rsidR="000721CF" w:rsidRDefault="000721CF" w:rsidP="000721CF">
      <w:pPr>
        <w:jc w:val="center"/>
        <w:rPr>
          <w:b/>
        </w:rPr>
      </w:pPr>
    </w:p>
    <w:p w:rsidR="000721CF" w:rsidRDefault="000721CF" w:rsidP="000721CF">
      <w:pPr>
        <w:jc w:val="center"/>
        <w:rPr>
          <w:b/>
        </w:rPr>
      </w:pPr>
    </w:p>
    <w:p w:rsidR="000721CF" w:rsidRDefault="000721CF" w:rsidP="000721CF">
      <w:pPr>
        <w:jc w:val="center"/>
        <w:rPr>
          <w:b/>
        </w:rPr>
      </w:pPr>
    </w:p>
    <w:p w:rsidR="000721CF" w:rsidRDefault="000721CF" w:rsidP="000721CF">
      <w:pPr>
        <w:jc w:val="center"/>
        <w:rPr>
          <w:b/>
        </w:rPr>
      </w:pPr>
    </w:p>
    <w:p w:rsidR="000721CF" w:rsidRDefault="000721CF" w:rsidP="000721CF">
      <w:pPr>
        <w:jc w:val="center"/>
        <w:rPr>
          <w:b/>
        </w:rPr>
      </w:pPr>
    </w:p>
    <w:p w:rsidR="000721CF" w:rsidRDefault="000721CF" w:rsidP="000721CF">
      <w:pPr>
        <w:jc w:val="center"/>
        <w:rPr>
          <w:b/>
        </w:rPr>
      </w:pPr>
    </w:p>
    <w:p w:rsidR="000721CF" w:rsidRDefault="000721CF" w:rsidP="000721CF">
      <w:pPr>
        <w:jc w:val="center"/>
        <w:rPr>
          <w:b/>
        </w:rPr>
      </w:pPr>
    </w:p>
    <w:p w:rsidR="000721CF" w:rsidRDefault="000721CF" w:rsidP="000721CF">
      <w:pPr>
        <w:jc w:val="center"/>
        <w:rPr>
          <w:b/>
        </w:rPr>
      </w:pPr>
    </w:p>
    <w:p w:rsidR="000721CF" w:rsidRDefault="000721CF" w:rsidP="000721CF">
      <w:pPr>
        <w:jc w:val="center"/>
        <w:rPr>
          <w:b/>
        </w:rPr>
      </w:pPr>
    </w:p>
    <w:p w:rsidR="000721CF" w:rsidRDefault="000721CF" w:rsidP="000721CF">
      <w:pPr>
        <w:jc w:val="center"/>
        <w:rPr>
          <w:b/>
        </w:rPr>
      </w:pPr>
    </w:p>
    <w:p w:rsidR="000721CF" w:rsidRDefault="000721CF" w:rsidP="000721CF">
      <w:pPr>
        <w:jc w:val="center"/>
        <w:rPr>
          <w:b/>
        </w:rPr>
      </w:pPr>
    </w:p>
    <w:p w:rsidR="000721CF" w:rsidRDefault="000721CF" w:rsidP="000721CF">
      <w:pPr>
        <w:jc w:val="center"/>
        <w:rPr>
          <w:b/>
        </w:rPr>
      </w:pPr>
    </w:p>
    <w:p w:rsidR="000721CF" w:rsidRDefault="000721CF" w:rsidP="000721CF">
      <w:pPr>
        <w:jc w:val="center"/>
        <w:rPr>
          <w:b/>
        </w:rPr>
      </w:pPr>
    </w:p>
    <w:p w:rsidR="000721CF" w:rsidRDefault="000721CF" w:rsidP="000721CF">
      <w:pPr>
        <w:jc w:val="center"/>
        <w:rPr>
          <w:b/>
        </w:rPr>
      </w:pPr>
    </w:p>
    <w:p w:rsidR="000721CF" w:rsidRDefault="000721CF" w:rsidP="000721CF">
      <w:pPr>
        <w:jc w:val="center"/>
        <w:rPr>
          <w:b/>
        </w:rPr>
      </w:pPr>
      <w:r>
        <w:rPr>
          <w:b/>
        </w:rPr>
        <w:t>10 класс</w:t>
      </w:r>
    </w:p>
    <w:p w:rsidR="000721CF" w:rsidRDefault="000721CF" w:rsidP="000721CF">
      <w:pPr>
        <w:jc w:val="center"/>
        <w:rPr>
          <w:b/>
        </w:rPr>
      </w:pPr>
      <w:r>
        <w:rPr>
          <w:b/>
        </w:rPr>
        <w:t>ТРЕБОВАНИЯ К УРОВНЮ ПОДГОТОВКИ УЧАЩИХСЯ</w:t>
      </w:r>
    </w:p>
    <w:p w:rsidR="000721CF" w:rsidRDefault="000721CF" w:rsidP="000721CF">
      <w:pPr>
        <w:jc w:val="center"/>
        <w:rPr>
          <w:b/>
          <w:u w:val="single"/>
        </w:rPr>
      </w:pPr>
    </w:p>
    <w:p w:rsidR="000721CF" w:rsidRDefault="000721CF" w:rsidP="000721CF">
      <w:pPr>
        <w:jc w:val="both"/>
      </w:pPr>
      <w:r>
        <w:t>В результате изучения истории на базовом уровне ученик должен</w:t>
      </w:r>
    </w:p>
    <w:p w:rsidR="000721CF" w:rsidRDefault="000721CF" w:rsidP="000721CF">
      <w:pPr>
        <w:jc w:val="both"/>
        <w:rPr>
          <w:b/>
          <w:i/>
        </w:rPr>
      </w:pPr>
      <w:r>
        <w:rPr>
          <w:b/>
          <w:i/>
        </w:rPr>
        <w:t>знать/понимать</w:t>
      </w:r>
    </w:p>
    <w:p w:rsidR="000721CF" w:rsidRDefault="000721CF" w:rsidP="000721CF">
      <w:pPr>
        <w:jc w:val="both"/>
      </w:pPr>
      <w:r>
        <w:t>• основные факты, процессы и явления, характеризующие целостность и системность отечественной и всемирной истории;</w:t>
      </w:r>
    </w:p>
    <w:p w:rsidR="000721CF" w:rsidRDefault="000721CF" w:rsidP="000721CF">
      <w:pPr>
        <w:jc w:val="both"/>
      </w:pPr>
      <w:r>
        <w:t>• периодизацию всемирной и отечественной истории;</w:t>
      </w:r>
    </w:p>
    <w:p w:rsidR="000721CF" w:rsidRDefault="000721CF" w:rsidP="000721CF">
      <w:pPr>
        <w:jc w:val="both"/>
      </w:pPr>
      <w:r>
        <w:t>• особенности исторического пути России, ее роль в мировом сообществе;</w:t>
      </w:r>
    </w:p>
    <w:p w:rsidR="000721CF" w:rsidRDefault="000721CF" w:rsidP="000721CF">
      <w:pPr>
        <w:jc w:val="both"/>
        <w:rPr>
          <w:b/>
          <w:i/>
        </w:rPr>
      </w:pPr>
      <w:r>
        <w:rPr>
          <w:b/>
          <w:i/>
        </w:rPr>
        <w:t>уметь</w:t>
      </w:r>
    </w:p>
    <w:p w:rsidR="000721CF" w:rsidRDefault="000721CF" w:rsidP="000721CF">
      <w:pPr>
        <w:jc w:val="both"/>
      </w:pPr>
      <w:r>
        <w:t>• проводить поиск исторической информации в источниках разного типа;</w:t>
      </w:r>
    </w:p>
    <w:p w:rsidR="000721CF" w:rsidRDefault="000721CF" w:rsidP="000721CF">
      <w:pPr>
        <w:jc w:val="both"/>
      </w:pPr>
      <w:r>
        <w:t>•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0721CF" w:rsidRDefault="000721CF" w:rsidP="000721CF">
      <w:pPr>
        <w:jc w:val="both"/>
      </w:pPr>
      <w:r>
        <w:t>• анализировать историческую информацию, представленную в разных знаковых системах (текст, карта,  таблица, схема, аудиовизуальный ряд);</w:t>
      </w:r>
    </w:p>
    <w:p w:rsidR="000721CF" w:rsidRDefault="000721CF" w:rsidP="000721CF">
      <w:pPr>
        <w:jc w:val="both"/>
      </w:pPr>
      <w:r>
        <w:t>• различать в исторической информации факты и мнения, исторические описания и исторические объяснения;</w:t>
      </w:r>
    </w:p>
    <w:p w:rsidR="000721CF" w:rsidRDefault="000721CF" w:rsidP="000721CF">
      <w:pPr>
        <w:jc w:val="both"/>
      </w:pPr>
      <w:r>
        <w:t>• устанавливать причинно-следственные связи между явлениями, пространственные и временные рамки</w:t>
      </w:r>
    </w:p>
    <w:p w:rsidR="000721CF" w:rsidRDefault="000721CF" w:rsidP="000721CF">
      <w:pPr>
        <w:jc w:val="both"/>
      </w:pPr>
      <w:r>
        <w:t>изучаемых исторических процессов и явлений;</w:t>
      </w:r>
    </w:p>
    <w:p w:rsidR="000721CF" w:rsidRDefault="000721CF" w:rsidP="000721CF">
      <w:pPr>
        <w:jc w:val="both"/>
      </w:pPr>
      <w:r>
        <w:t>• участвовать в дискуссиях по историческим проблемам, формулировать собственную позицию по</w:t>
      </w:r>
    </w:p>
    <w:p w:rsidR="000721CF" w:rsidRDefault="000721CF" w:rsidP="000721CF">
      <w:pPr>
        <w:jc w:val="both"/>
      </w:pPr>
      <w:r>
        <w:t>обсуждаемым вопросам, используя для аргументации исторические сведения;</w:t>
      </w:r>
    </w:p>
    <w:p w:rsidR="000721CF" w:rsidRDefault="000721CF" w:rsidP="000721CF">
      <w:pPr>
        <w:jc w:val="both"/>
      </w:pPr>
      <w:r>
        <w:t>• представлять результаты изучения исторического материала в формах конспекта, реферата, рецензии;</w:t>
      </w:r>
    </w:p>
    <w:p w:rsidR="000721CF" w:rsidRDefault="000721CF" w:rsidP="000721CF">
      <w:pPr>
        <w:numPr>
          <w:ilvl w:val="0"/>
          <w:numId w:val="4"/>
        </w:numPr>
        <w:tabs>
          <w:tab w:val="num" w:pos="0"/>
        </w:tabs>
        <w:ind w:left="0" w:firstLine="0"/>
        <w:jc w:val="both"/>
      </w:pPr>
      <w:r>
        <w:t xml:space="preserve"> использовать приобретенные знания и умения в практической деятельности и повседневной жизни для определения собственной позиции по отношению к явлениям современной жизни, исходя из их исторической  обусловленности;</w:t>
      </w:r>
    </w:p>
    <w:p w:rsidR="000721CF" w:rsidRDefault="000721CF" w:rsidP="000721CF">
      <w:pPr>
        <w:jc w:val="both"/>
      </w:pPr>
      <w:r>
        <w:t>• использования навыков исторического анализа при критическом восприятии получаемой извне социальной  информации;</w:t>
      </w:r>
    </w:p>
    <w:p w:rsidR="000721CF" w:rsidRDefault="000721CF" w:rsidP="000721CF">
      <w:pPr>
        <w:jc w:val="both"/>
      </w:pPr>
      <w:r>
        <w:t>• соотнесения своих действий и поступков окружающих с исторически возникшими формами социального поведения;</w:t>
      </w:r>
    </w:p>
    <w:p w:rsidR="000721CF" w:rsidRDefault="000721CF" w:rsidP="000721CF">
      <w:pPr>
        <w:jc w:val="both"/>
      </w:pPr>
      <w:r>
        <w:t>• осознания себя как представителя исторически сложившегося гражданского, этнокультурного,</w:t>
      </w:r>
    </w:p>
    <w:p w:rsidR="000721CF" w:rsidRDefault="000721CF" w:rsidP="000721CF">
      <w:pPr>
        <w:jc w:val="both"/>
      </w:pPr>
      <w:r>
        <w:t>конфессионального сообщества, гражданина России.</w:t>
      </w:r>
    </w:p>
    <w:p w:rsidR="000721CF" w:rsidRDefault="000721CF" w:rsidP="000721CF">
      <w:pPr>
        <w:ind w:firstLine="708"/>
        <w:jc w:val="both"/>
        <w:rPr>
          <w:b/>
        </w:rPr>
      </w:pPr>
    </w:p>
    <w:p w:rsidR="000721CF" w:rsidRDefault="000721CF" w:rsidP="000721CF">
      <w:pPr>
        <w:ind w:firstLine="708"/>
        <w:jc w:val="both"/>
        <w:rPr>
          <w:b/>
          <w:i/>
        </w:rPr>
      </w:pPr>
      <w:r>
        <w:rPr>
          <w:b/>
          <w:i/>
        </w:rPr>
        <w:lastRenderedPageBreak/>
        <w:t xml:space="preserve">использовать приобретенные знания и умения в практической деятельности и повседневной жизни  </w:t>
      </w:r>
      <w:proofErr w:type="gramStart"/>
      <w:r>
        <w:rPr>
          <w:b/>
          <w:i/>
        </w:rPr>
        <w:t>для</w:t>
      </w:r>
      <w:proofErr w:type="gramEnd"/>
      <w:r>
        <w:rPr>
          <w:b/>
          <w:i/>
        </w:rPr>
        <w:t>:</w:t>
      </w:r>
    </w:p>
    <w:p w:rsidR="000721CF" w:rsidRDefault="000721CF" w:rsidP="000721CF">
      <w:pPr>
        <w:numPr>
          <w:ilvl w:val="0"/>
          <w:numId w:val="7"/>
        </w:numPr>
        <w:jc w:val="both"/>
      </w:pPr>
      <w: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0721CF" w:rsidRDefault="000721CF" w:rsidP="000721CF">
      <w:pPr>
        <w:numPr>
          <w:ilvl w:val="0"/>
          <w:numId w:val="7"/>
        </w:numPr>
        <w:jc w:val="both"/>
      </w:pPr>
      <w:r>
        <w:t>использования навыков исторического анализа при критическом восприятии получаемой извне социальной информации;</w:t>
      </w:r>
    </w:p>
    <w:p w:rsidR="000721CF" w:rsidRDefault="000721CF" w:rsidP="000721CF">
      <w:pPr>
        <w:numPr>
          <w:ilvl w:val="0"/>
          <w:numId w:val="7"/>
        </w:numPr>
        <w:jc w:val="both"/>
      </w:pPr>
      <w:r>
        <w:t>соотнесения своих действий и поступков окружающих с исторически возникшими формами социального поведения;</w:t>
      </w:r>
    </w:p>
    <w:p w:rsidR="000721CF" w:rsidRDefault="000721CF" w:rsidP="000721CF">
      <w:pPr>
        <w:pStyle w:val="c50"/>
        <w:spacing w:before="0" w:beforeAutospacing="0" w:after="0" w:afterAutospacing="0"/>
      </w:pPr>
    </w:p>
    <w:p w:rsidR="000721CF" w:rsidRDefault="000721CF" w:rsidP="000721CF">
      <w:pPr>
        <w:jc w:val="center"/>
        <w:rPr>
          <w:b/>
        </w:rPr>
      </w:pPr>
      <w:r>
        <w:rPr>
          <w:b/>
        </w:rPr>
        <w:t>11 класс</w:t>
      </w:r>
    </w:p>
    <w:p w:rsidR="000721CF" w:rsidRDefault="000721CF" w:rsidP="000721CF">
      <w:pPr>
        <w:pStyle w:val="a5"/>
        <w:spacing w:before="0" w:beforeAutospacing="0" w:after="0" w:afterAutospacing="0"/>
        <w:jc w:val="center"/>
        <w:rPr>
          <w:b/>
        </w:rPr>
      </w:pPr>
      <w:r>
        <w:rPr>
          <w:b/>
        </w:rPr>
        <w:t>ТРЕБОВАНИЯ К УРОВНЮ ПОДГОТОВКИ ВЫПУСКНИКА</w:t>
      </w:r>
    </w:p>
    <w:p w:rsidR="000721CF" w:rsidRDefault="000721CF" w:rsidP="000721CF">
      <w:pPr>
        <w:autoSpaceDE w:val="0"/>
        <w:autoSpaceDN w:val="0"/>
        <w:adjustRightInd w:val="0"/>
        <w:rPr>
          <w:rFonts w:eastAsia="TimesNewRomanPSMT"/>
          <w:b/>
          <w:color w:val="000000" w:themeColor="text1"/>
        </w:rPr>
      </w:pPr>
      <w:r>
        <w:rPr>
          <w:rFonts w:eastAsia="TimesNewRomanPSMT"/>
          <w:b/>
          <w:color w:val="000000" w:themeColor="text1"/>
        </w:rPr>
        <w:t>В результате изучения истории на базовом уровне ученик должен</w:t>
      </w:r>
    </w:p>
    <w:p w:rsidR="000721CF" w:rsidRDefault="000721CF" w:rsidP="000721CF">
      <w:pPr>
        <w:autoSpaceDE w:val="0"/>
        <w:autoSpaceDN w:val="0"/>
        <w:adjustRightInd w:val="0"/>
        <w:rPr>
          <w:rFonts w:eastAsia="TimesNewRomanPSMT"/>
          <w:b/>
          <w:bCs/>
          <w:color w:val="000000" w:themeColor="text1"/>
        </w:rPr>
      </w:pPr>
      <w:r>
        <w:rPr>
          <w:rFonts w:eastAsia="TimesNewRomanPSMT"/>
          <w:b/>
          <w:bCs/>
          <w:color w:val="000000" w:themeColor="text1"/>
        </w:rPr>
        <w:t>знать/понимать</w:t>
      </w:r>
    </w:p>
    <w:p w:rsidR="000721CF" w:rsidRDefault="000721CF" w:rsidP="000721CF">
      <w:pPr>
        <w:autoSpaceDE w:val="0"/>
        <w:autoSpaceDN w:val="0"/>
        <w:adjustRightInd w:val="0"/>
        <w:rPr>
          <w:rFonts w:eastAsia="TimesNewRomanPSMT"/>
          <w:color w:val="000000" w:themeColor="text1"/>
        </w:rPr>
      </w:pPr>
      <w:r>
        <w:rPr>
          <w:rFonts w:eastAsia="TimesNewRomanPSMT"/>
          <w:color w:val="000000" w:themeColor="text1"/>
        </w:rPr>
        <w:t>- современные версии и трактовки важнейших проблем отечественной и всемирной истории;</w:t>
      </w:r>
    </w:p>
    <w:p w:rsidR="000721CF" w:rsidRDefault="000721CF" w:rsidP="000721CF">
      <w:pPr>
        <w:autoSpaceDE w:val="0"/>
        <w:autoSpaceDN w:val="0"/>
        <w:adjustRightInd w:val="0"/>
        <w:rPr>
          <w:rFonts w:eastAsia="TimesNewRomanPSMT"/>
          <w:color w:val="000000" w:themeColor="text1"/>
        </w:rPr>
      </w:pPr>
      <w:r>
        <w:rPr>
          <w:rFonts w:eastAsia="TimesNewRomanPSMT"/>
          <w:color w:val="000000" w:themeColor="text1"/>
        </w:rPr>
        <w:t>- историческую обусловленность современных общественных процессов;</w:t>
      </w:r>
    </w:p>
    <w:p w:rsidR="000721CF" w:rsidRDefault="000721CF" w:rsidP="000721CF">
      <w:pPr>
        <w:autoSpaceDE w:val="0"/>
        <w:autoSpaceDN w:val="0"/>
        <w:adjustRightInd w:val="0"/>
        <w:rPr>
          <w:rFonts w:eastAsia="TimesNewRomanPSMT"/>
          <w:color w:val="000000" w:themeColor="text1"/>
        </w:rPr>
      </w:pPr>
      <w:r>
        <w:rPr>
          <w:rFonts w:eastAsia="TimesNewRomanPSMT"/>
          <w:color w:val="000000" w:themeColor="text1"/>
        </w:rPr>
        <w:t>- особенности исторического пути России, ее роль в мировом сообществе;</w:t>
      </w:r>
    </w:p>
    <w:p w:rsidR="000721CF" w:rsidRDefault="000721CF" w:rsidP="000721CF">
      <w:pPr>
        <w:autoSpaceDE w:val="0"/>
        <w:autoSpaceDN w:val="0"/>
        <w:adjustRightInd w:val="0"/>
        <w:rPr>
          <w:rFonts w:eastAsia="TimesNewRomanPSMT"/>
          <w:b/>
          <w:bCs/>
          <w:color w:val="000000" w:themeColor="text1"/>
        </w:rPr>
      </w:pPr>
      <w:r>
        <w:rPr>
          <w:rFonts w:eastAsia="TimesNewRomanPSMT"/>
          <w:b/>
          <w:bCs/>
          <w:color w:val="000000" w:themeColor="text1"/>
        </w:rPr>
        <w:t>уметь</w:t>
      </w:r>
    </w:p>
    <w:p w:rsidR="000721CF" w:rsidRDefault="000721CF" w:rsidP="000721CF">
      <w:pPr>
        <w:autoSpaceDE w:val="0"/>
        <w:autoSpaceDN w:val="0"/>
        <w:adjustRightInd w:val="0"/>
        <w:rPr>
          <w:rFonts w:eastAsia="TimesNewRomanPSMT"/>
          <w:color w:val="000000" w:themeColor="text1"/>
        </w:rPr>
      </w:pPr>
      <w:r>
        <w:rPr>
          <w:rFonts w:eastAsia="TimesNewRomanPSMT"/>
          <w:color w:val="000000" w:themeColor="text1"/>
        </w:rPr>
        <w:t>- проводить поиск исторической информации в источниках разного типа;</w:t>
      </w:r>
    </w:p>
    <w:p w:rsidR="000721CF" w:rsidRDefault="000721CF" w:rsidP="000721CF">
      <w:pPr>
        <w:autoSpaceDE w:val="0"/>
        <w:autoSpaceDN w:val="0"/>
        <w:adjustRightInd w:val="0"/>
        <w:rPr>
          <w:rFonts w:eastAsia="TimesNewRomanPSMT"/>
          <w:color w:val="000000" w:themeColor="text1"/>
        </w:rPr>
      </w:pPr>
      <w:r>
        <w:rPr>
          <w:rFonts w:eastAsia="TimesNewRomanPSMT"/>
          <w:color w:val="000000" w:themeColor="text1"/>
        </w:rPr>
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0721CF" w:rsidRDefault="000721CF" w:rsidP="000721CF">
      <w:pPr>
        <w:autoSpaceDE w:val="0"/>
        <w:autoSpaceDN w:val="0"/>
        <w:adjustRightInd w:val="0"/>
        <w:rPr>
          <w:rFonts w:eastAsia="TimesNewRomanPSMT"/>
          <w:color w:val="000000" w:themeColor="text1"/>
        </w:rPr>
      </w:pPr>
      <w:r>
        <w:rPr>
          <w:rFonts w:eastAsia="TimesNewRomanPSMT"/>
          <w:color w:val="000000" w:themeColor="text1"/>
        </w:rPr>
        <w:t>-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0721CF" w:rsidRDefault="000721CF" w:rsidP="000721CF">
      <w:pPr>
        <w:autoSpaceDE w:val="0"/>
        <w:autoSpaceDN w:val="0"/>
        <w:adjustRightInd w:val="0"/>
        <w:rPr>
          <w:rFonts w:eastAsia="TimesNewRomanPSMT"/>
          <w:color w:val="000000" w:themeColor="text1"/>
        </w:rPr>
      </w:pPr>
      <w:r>
        <w:rPr>
          <w:rFonts w:eastAsia="TimesNewRomanPSMT"/>
          <w:color w:val="000000" w:themeColor="text1"/>
        </w:rPr>
        <w:t>- различать в исторической информации факты и мнения, исторические описания и исторические объяснения;</w:t>
      </w:r>
    </w:p>
    <w:p w:rsidR="000721CF" w:rsidRDefault="000721CF" w:rsidP="000721CF">
      <w:pPr>
        <w:autoSpaceDE w:val="0"/>
        <w:autoSpaceDN w:val="0"/>
        <w:adjustRightInd w:val="0"/>
        <w:rPr>
          <w:rFonts w:eastAsia="TimesNewRomanPSMT"/>
          <w:color w:val="000000" w:themeColor="text1"/>
        </w:rPr>
      </w:pPr>
      <w:r>
        <w:rPr>
          <w:rFonts w:eastAsia="TimesNewRomanPSMT"/>
          <w:color w:val="000000" w:themeColor="text1"/>
        </w:rPr>
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0721CF" w:rsidRDefault="000721CF" w:rsidP="000721CF">
      <w:pPr>
        <w:autoSpaceDE w:val="0"/>
        <w:autoSpaceDN w:val="0"/>
        <w:adjustRightInd w:val="0"/>
        <w:rPr>
          <w:rFonts w:eastAsia="TimesNewRomanPSMT"/>
          <w:color w:val="000000" w:themeColor="text1"/>
        </w:rPr>
      </w:pPr>
      <w:r>
        <w:rPr>
          <w:rFonts w:eastAsia="TimesNewRomanPSMT"/>
          <w:color w:val="000000" w:themeColor="text1"/>
        </w:rPr>
        <w:t>-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0721CF" w:rsidRDefault="000721CF" w:rsidP="000721CF">
      <w:pPr>
        <w:autoSpaceDE w:val="0"/>
        <w:autoSpaceDN w:val="0"/>
        <w:adjustRightInd w:val="0"/>
        <w:rPr>
          <w:rFonts w:eastAsia="TimesNewRomanPSMT"/>
          <w:color w:val="000000" w:themeColor="text1"/>
        </w:rPr>
      </w:pPr>
      <w:r>
        <w:rPr>
          <w:rFonts w:eastAsia="TimesNewRomanPSMT"/>
          <w:color w:val="000000" w:themeColor="text1"/>
        </w:rPr>
        <w:t>- представлять результаты изучения исторического материала в формах конспекта, реферата, рецензии;</w:t>
      </w:r>
    </w:p>
    <w:p w:rsidR="000721CF" w:rsidRDefault="000721CF" w:rsidP="000721CF">
      <w:pPr>
        <w:autoSpaceDE w:val="0"/>
        <w:autoSpaceDN w:val="0"/>
        <w:adjustRightInd w:val="0"/>
        <w:rPr>
          <w:rFonts w:eastAsia="TimesNewRomanPSMT"/>
          <w:b/>
          <w:bCs/>
          <w:color w:val="000000" w:themeColor="text1"/>
        </w:rPr>
      </w:pPr>
    </w:p>
    <w:p w:rsidR="000721CF" w:rsidRDefault="000721CF" w:rsidP="000721CF">
      <w:pPr>
        <w:autoSpaceDE w:val="0"/>
        <w:autoSpaceDN w:val="0"/>
        <w:adjustRightInd w:val="0"/>
        <w:rPr>
          <w:rFonts w:eastAsia="TimesNewRomanPSMT"/>
          <w:b/>
          <w:bCs/>
          <w:color w:val="000000" w:themeColor="text1"/>
        </w:rPr>
      </w:pPr>
      <w:r>
        <w:rPr>
          <w:rFonts w:eastAsia="TimesNewRomanPSMT"/>
          <w:b/>
          <w:bCs/>
          <w:color w:val="000000" w:themeColor="text1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eastAsia="TimesNewRomanPSMT"/>
          <w:b/>
          <w:bCs/>
          <w:color w:val="000000" w:themeColor="text1"/>
        </w:rPr>
        <w:t>для</w:t>
      </w:r>
      <w:proofErr w:type="gramEnd"/>
      <w:r>
        <w:rPr>
          <w:rFonts w:eastAsia="TimesNewRomanPSMT"/>
          <w:b/>
          <w:bCs/>
          <w:color w:val="000000" w:themeColor="text1"/>
        </w:rPr>
        <w:t>:</w:t>
      </w:r>
    </w:p>
    <w:p w:rsidR="000721CF" w:rsidRDefault="000721CF" w:rsidP="000721CF">
      <w:pPr>
        <w:autoSpaceDE w:val="0"/>
        <w:autoSpaceDN w:val="0"/>
        <w:adjustRightInd w:val="0"/>
        <w:rPr>
          <w:rFonts w:eastAsia="TimesNewRomanPSMT"/>
          <w:color w:val="000000" w:themeColor="text1"/>
        </w:rPr>
      </w:pPr>
      <w:r>
        <w:rPr>
          <w:rFonts w:eastAsia="TimesNewRomanPSMT"/>
          <w:color w:val="000000" w:themeColor="text1"/>
        </w:rPr>
        <w:t>- определения собственной позиции по отношению к явлениям современной жизни, исходя из их исторической обусловленности;</w:t>
      </w:r>
    </w:p>
    <w:p w:rsidR="000721CF" w:rsidRDefault="000721CF" w:rsidP="000721CF">
      <w:pPr>
        <w:autoSpaceDE w:val="0"/>
        <w:autoSpaceDN w:val="0"/>
        <w:adjustRightInd w:val="0"/>
        <w:rPr>
          <w:rFonts w:eastAsia="TimesNewRomanPSMT"/>
          <w:color w:val="000000" w:themeColor="text1"/>
        </w:rPr>
      </w:pPr>
      <w:r>
        <w:rPr>
          <w:rFonts w:eastAsia="TimesNewRomanPSMT"/>
          <w:color w:val="000000" w:themeColor="text1"/>
        </w:rPr>
        <w:t>- использования навыков исторического анализа при критическом восприятии получаемой извне социальной информации;</w:t>
      </w:r>
    </w:p>
    <w:p w:rsidR="000721CF" w:rsidRDefault="000721CF" w:rsidP="000721CF">
      <w:pPr>
        <w:autoSpaceDE w:val="0"/>
        <w:autoSpaceDN w:val="0"/>
        <w:adjustRightInd w:val="0"/>
        <w:rPr>
          <w:rFonts w:eastAsia="TimesNewRomanPSMT"/>
          <w:color w:val="000000" w:themeColor="text1"/>
        </w:rPr>
      </w:pPr>
      <w:r>
        <w:rPr>
          <w:rFonts w:eastAsia="TimesNewRomanPSMT"/>
          <w:color w:val="000000" w:themeColor="text1"/>
        </w:rPr>
        <w:t>- соотнесения своих действий и поступков окружающих с исторически возникшими формами социального поведения;</w:t>
      </w:r>
    </w:p>
    <w:p w:rsidR="000721CF" w:rsidRDefault="000721CF" w:rsidP="000721CF">
      <w:pPr>
        <w:shd w:val="clear" w:color="auto" w:fill="FFFFFF"/>
        <w:jc w:val="both"/>
        <w:rPr>
          <w:rFonts w:eastAsia="Batang"/>
          <w:b/>
          <w:color w:val="000000" w:themeColor="text1"/>
        </w:rPr>
      </w:pPr>
      <w:r>
        <w:rPr>
          <w:rFonts w:eastAsia="TimesNewRomanPSMT"/>
          <w:color w:val="000000" w:themeColor="text1"/>
        </w:rPr>
        <w:t xml:space="preserve">- </w:t>
      </w:r>
      <w:r>
        <w:rPr>
          <w:color w:val="000000" w:themeColor="text1"/>
        </w:rPr>
        <w:t xml:space="preserve">осознания себя как представителя исторически сложившегося гражданского, этнокультурного, конфессионального сообщества, гражданина России. </w:t>
      </w:r>
      <w:r>
        <w:rPr>
          <w:color w:val="000000" w:themeColor="text1"/>
        </w:rPr>
        <w:br/>
      </w:r>
      <w:r>
        <w:rPr>
          <w:i/>
          <w:iCs/>
          <w:color w:val="000000" w:themeColor="text1"/>
        </w:rPr>
        <w:t xml:space="preserve">Владеть компетенциями: </w:t>
      </w:r>
      <w:r>
        <w:rPr>
          <w:color w:val="000000" w:themeColor="text1"/>
        </w:rPr>
        <w:t>информационной, коммуникативной, рефлексивной, познавательной</w:t>
      </w:r>
    </w:p>
    <w:p w:rsidR="000721CF" w:rsidRDefault="000721CF" w:rsidP="000721CF">
      <w:pPr>
        <w:tabs>
          <w:tab w:val="num" w:pos="720"/>
        </w:tabs>
        <w:jc w:val="both"/>
        <w:rPr>
          <w:rFonts w:eastAsia="Calibri"/>
          <w:i/>
        </w:rPr>
      </w:pPr>
      <w:r>
        <w:rPr>
          <w:rFonts w:eastAsia="Calibri"/>
          <w:i/>
          <w:spacing w:val="2"/>
        </w:rPr>
        <w:lastRenderedPageBreak/>
        <w:t>-понимания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</w:t>
      </w:r>
      <w:r>
        <w:rPr>
          <w:rFonts w:ascii="Arial" w:eastAsia="Calibri" w:hAnsi="Arial" w:cs="Arial"/>
          <w:i/>
          <w:spacing w:val="2"/>
          <w:sz w:val="18"/>
          <w:szCs w:val="18"/>
        </w:rPr>
        <w:t>.</w:t>
      </w:r>
    </w:p>
    <w:p w:rsidR="000721CF" w:rsidRDefault="000721CF" w:rsidP="000721CF">
      <w:pPr>
        <w:pStyle w:val="c50"/>
        <w:spacing w:before="0" w:beforeAutospacing="0" w:after="0" w:afterAutospacing="0"/>
      </w:pPr>
    </w:p>
    <w:p w:rsidR="000721CF" w:rsidRDefault="000721CF" w:rsidP="000721CF">
      <w:pPr>
        <w:pStyle w:val="c50"/>
        <w:spacing w:before="0" w:beforeAutospacing="0" w:after="0" w:afterAutospacing="0"/>
        <w:jc w:val="center"/>
        <w:rPr>
          <w:b/>
        </w:rPr>
      </w:pPr>
    </w:p>
    <w:p w:rsidR="000721CF" w:rsidRDefault="000721CF" w:rsidP="000721CF">
      <w:pPr>
        <w:pStyle w:val="c50"/>
        <w:spacing w:before="0" w:beforeAutospacing="0" w:after="0" w:afterAutospacing="0"/>
        <w:jc w:val="center"/>
        <w:rPr>
          <w:b/>
        </w:rPr>
      </w:pPr>
    </w:p>
    <w:p w:rsidR="000721CF" w:rsidRDefault="000721CF" w:rsidP="000721CF">
      <w:pPr>
        <w:pStyle w:val="c50"/>
        <w:spacing w:before="0" w:beforeAutospacing="0" w:after="0" w:afterAutospacing="0"/>
        <w:jc w:val="center"/>
        <w:rPr>
          <w:b/>
        </w:rPr>
      </w:pPr>
    </w:p>
    <w:p w:rsidR="000721CF" w:rsidRDefault="000721CF" w:rsidP="000721CF">
      <w:pPr>
        <w:pStyle w:val="c50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Содержание курса </w:t>
      </w:r>
      <w:r>
        <w:rPr>
          <w:b/>
          <w:bCs/>
        </w:rPr>
        <w:t>(10 класс - базовый уровень).</w:t>
      </w:r>
    </w:p>
    <w:p w:rsidR="000721CF" w:rsidRDefault="000721CF" w:rsidP="000721CF">
      <w:pPr>
        <w:ind w:left="180"/>
        <w:jc w:val="center"/>
        <w:rPr>
          <w:b/>
        </w:rPr>
      </w:pPr>
      <w:r>
        <w:rPr>
          <w:b/>
          <w:bCs/>
        </w:rPr>
        <w:t xml:space="preserve">История России </w:t>
      </w:r>
      <w:r>
        <w:rPr>
          <w:b/>
        </w:rPr>
        <w:t xml:space="preserve">и Татарстана с древнейших времен до </w:t>
      </w:r>
      <w:r>
        <w:rPr>
          <w:b/>
          <w:lang w:val="en-US"/>
        </w:rPr>
        <w:t>XIX</w:t>
      </w:r>
      <w:r>
        <w:rPr>
          <w:b/>
        </w:rPr>
        <w:t xml:space="preserve"> в. (</w:t>
      </w:r>
      <w:proofErr w:type="gramStart"/>
      <w:r>
        <w:rPr>
          <w:b/>
        </w:rPr>
        <w:t>интегрированный</w:t>
      </w:r>
      <w:proofErr w:type="gramEnd"/>
      <w:r>
        <w:rPr>
          <w:b/>
        </w:rPr>
        <w:t>)</w:t>
      </w:r>
    </w:p>
    <w:p w:rsidR="000721CF" w:rsidRDefault="000721CF" w:rsidP="000721CF">
      <w:pPr>
        <w:ind w:left="180"/>
      </w:pPr>
    </w:p>
    <w:tbl>
      <w:tblPr>
        <w:tblStyle w:val="af6"/>
        <w:tblW w:w="14954" w:type="dxa"/>
        <w:tblInd w:w="180" w:type="dxa"/>
        <w:tblLook w:val="04A0" w:firstRow="1" w:lastRow="0" w:firstColumn="1" w:lastColumn="0" w:noHBand="0" w:noVBand="1"/>
      </w:tblPr>
      <w:tblGrid>
        <w:gridCol w:w="3047"/>
        <w:gridCol w:w="11907"/>
      </w:tblGrid>
      <w:tr w:rsidR="000721CF" w:rsidTr="000721C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Введение. История России - часть всемирной истории.  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CF" w:rsidRDefault="000721CF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История как наука. Основные факторы, определяющие своеобразие русской цивилизации и российской истории: влияние природно-климатических условий, </w:t>
            </w:r>
            <w:r>
              <w:rPr>
                <w:spacing w:val="-1"/>
                <w:lang w:eastAsia="en-US"/>
              </w:rPr>
              <w:t>первостепенная роль государственности, особенности социальной структуры общества, многонациональный характер страны, влияние православной веры</w:t>
            </w:r>
          </w:p>
          <w:p w:rsidR="000721CF" w:rsidRDefault="000721CF">
            <w:pPr>
              <w:rPr>
                <w:lang w:eastAsia="en-US"/>
              </w:rPr>
            </w:pPr>
          </w:p>
        </w:tc>
      </w:tr>
      <w:tr w:rsidR="000721CF" w:rsidTr="000721C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CF" w:rsidRDefault="000721CF">
            <w:pPr>
              <w:shd w:val="clear" w:color="auto" w:fill="FFFFFF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      Глава </w:t>
            </w:r>
            <w:r>
              <w:rPr>
                <w:bCs/>
                <w:lang w:val="en-US" w:eastAsia="en-US"/>
              </w:rPr>
              <w:t>I</w:t>
            </w:r>
            <w:r>
              <w:rPr>
                <w:bCs/>
                <w:lang w:eastAsia="en-US"/>
              </w:rPr>
              <w:t xml:space="preserve">. </w:t>
            </w:r>
            <w:r>
              <w:rPr>
                <w:lang w:eastAsia="en-US"/>
              </w:rPr>
              <w:t xml:space="preserve">Древняя Русь. </w:t>
            </w:r>
          </w:p>
          <w:p w:rsidR="000721CF" w:rsidRDefault="000721CF">
            <w:pPr>
              <w:rPr>
                <w:lang w:eastAsia="en-US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shd w:val="clear" w:color="auto" w:fill="FFFFFF"/>
              <w:rPr>
                <w:lang w:eastAsia="en-US"/>
              </w:rPr>
            </w:pPr>
            <w:r>
              <w:rPr>
                <w:bCs/>
                <w:spacing w:val="-1"/>
                <w:lang w:eastAsia="en-US"/>
              </w:rPr>
              <w:t xml:space="preserve">        Народы и древнейшие государства на территории России. Предыстория народов России. </w:t>
            </w:r>
            <w:r>
              <w:rPr>
                <w:spacing w:val="-1"/>
                <w:lang w:eastAsia="en-US"/>
              </w:rPr>
              <w:t xml:space="preserve">Оседлое и кочевое </w:t>
            </w:r>
            <w:r>
              <w:rPr>
                <w:lang w:eastAsia="en-US"/>
              </w:rPr>
              <w:t xml:space="preserve">хозяйство. Появление металлических орудий и их влияние на первобытное общество. Великое переселение народов. </w:t>
            </w:r>
            <w:r>
              <w:rPr>
                <w:bCs/>
                <w:spacing w:val="-1"/>
                <w:lang w:eastAsia="en-US"/>
              </w:rPr>
              <w:t xml:space="preserve">Индоевропейцы и их расселение. </w:t>
            </w:r>
            <w:proofErr w:type="spellStart"/>
            <w:r>
              <w:rPr>
                <w:lang w:eastAsia="en-US"/>
              </w:rPr>
              <w:t>Праславяне</w:t>
            </w:r>
            <w:proofErr w:type="spellEnd"/>
            <w:r>
              <w:rPr>
                <w:lang w:eastAsia="en-US"/>
              </w:rPr>
              <w:t>. Происхождение славян, их расселение. Восточнославянские племенные союзы и соседи. Занятия, общественный строй и верования восточных славян.</w:t>
            </w:r>
          </w:p>
          <w:p w:rsidR="000721CF" w:rsidRDefault="000721CF">
            <w:pPr>
              <w:shd w:val="clear" w:color="auto" w:fill="FFFFFF"/>
              <w:ind w:left="38" w:right="19"/>
              <w:rPr>
                <w:lang w:eastAsia="en-US"/>
              </w:rPr>
            </w:pPr>
            <w:r>
              <w:rPr>
                <w:lang w:eastAsia="en-US"/>
              </w:rPr>
              <w:t xml:space="preserve">       Происхождение государственности у восточных славян. Предпосылки складывания Древнерусского государства. Данные «Повести временных лет». Теории возникновения государства у славян (норманнская, </w:t>
            </w:r>
            <w:proofErr w:type="spellStart"/>
            <w:r>
              <w:rPr>
                <w:lang w:eastAsia="en-US"/>
              </w:rPr>
              <w:t>антинорманнская</w:t>
            </w:r>
            <w:proofErr w:type="spellEnd"/>
            <w:r>
              <w:rPr>
                <w:lang w:eastAsia="en-US"/>
              </w:rPr>
              <w:t>, современная).</w:t>
            </w:r>
          </w:p>
          <w:p w:rsidR="000721CF" w:rsidRDefault="000721CF">
            <w:pPr>
              <w:shd w:val="clear" w:color="auto" w:fill="FFFFFF"/>
              <w:ind w:left="48" w:right="14"/>
              <w:rPr>
                <w:lang w:eastAsia="en-US"/>
              </w:rPr>
            </w:pPr>
            <w:r>
              <w:rPr>
                <w:lang w:eastAsia="en-US"/>
              </w:rPr>
              <w:t>Деятельность первых русских князей. Государственное управление, роль князей и веча. Дань и подданство. Князья и дружина. Вечевые порядки. Отношения с Византией. Внутренняя и внешняя политика Владимира Святославича. Принятие христианства и его значение.</w:t>
            </w:r>
          </w:p>
          <w:p w:rsidR="000721CF" w:rsidRDefault="000721CF">
            <w:pPr>
              <w:shd w:val="clear" w:color="auto" w:fill="FFFFFF"/>
              <w:ind w:left="53" w:right="1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Внутренняя и внешняя политика Ярослава Мудрого. «</w:t>
            </w:r>
            <w:proofErr w:type="gramStart"/>
            <w:r>
              <w:rPr>
                <w:lang w:eastAsia="en-US"/>
              </w:rPr>
              <w:t>Русская</w:t>
            </w:r>
            <w:proofErr w:type="gramEnd"/>
            <w:r>
              <w:rPr>
                <w:lang w:eastAsia="en-US"/>
              </w:rPr>
              <w:t xml:space="preserve"> правда». Дискуссии об уровне социально-экономического развития Древней Руси. Возникновение феодальной земельной собственности. Социальная структура общества. Категории населения. Государственное управление. Армия. Церковь. </w:t>
            </w:r>
            <w:r>
              <w:rPr>
                <w:i/>
                <w:lang w:eastAsia="en-US"/>
              </w:rPr>
              <w:t xml:space="preserve">Волжская Булгария в </w:t>
            </w:r>
            <w:r>
              <w:rPr>
                <w:i/>
                <w:lang w:val="en-US" w:eastAsia="en-US"/>
              </w:rPr>
              <w:t>X</w:t>
            </w:r>
            <w:r>
              <w:rPr>
                <w:i/>
                <w:lang w:eastAsia="en-US"/>
              </w:rPr>
              <w:t xml:space="preserve"> в.</w:t>
            </w:r>
          </w:p>
          <w:p w:rsidR="000721CF" w:rsidRDefault="000721CF">
            <w:pPr>
              <w:shd w:val="clear" w:color="auto" w:fill="FFFFFF"/>
              <w:ind w:left="53" w:right="1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Борьба с половцами. Восстановление относительного единства Руси при Владимире Мономахе. Право на Руси: «Поучение Владимира Мономаха». Правление Мстислава Великого.</w:t>
            </w:r>
          </w:p>
          <w:p w:rsidR="000721CF" w:rsidRDefault="000721CF">
            <w:pPr>
              <w:shd w:val="clear" w:color="auto" w:fill="FFFFFF"/>
              <w:ind w:left="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Особенности древнерусской культуры. Христианская культура и языческие традиции. Создание славянской письменности. Летописи. Литература. Архитектура. Древнерусская живопись. Контакты с культурами Запада и Востока. Влияние Византии. Культура Древней Руси как один из факторов образования древнерусской народности.</w:t>
            </w:r>
          </w:p>
        </w:tc>
      </w:tr>
      <w:tr w:rsidR="000721CF" w:rsidTr="000721C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CF" w:rsidRDefault="000721CF">
            <w:pPr>
              <w:shd w:val="clear" w:color="auto" w:fill="FFFFFF"/>
              <w:ind w:right="19"/>
              <w:rPr>
                <w:bCs/>
                <w:spacing w:val="-1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Гл.2. Удельная Русь </w:t>
            </w:r>
            <w:r>
              <w:rPr>
                <w:i/>
                <w:lang w:eastAsia="en-US"/>
              </w:rPr>
              <w:t xml:space="preserve">в </w:t>
            </w:r>
            <w:r>
              <w:rPr>
                <w:lang w:eastAsia="en-US"/>
              </w:rPr>
              <w:t>IX-</w:t>
            </w:r>
            <w:r>
              <w:rPr>
                <w:lang w:val="en-US" w:eastAsia="en-US"/>
              </w:rPr>
              <w:t>XII</w:t>
            </w:r>
            <w:r w:rsidRPr="000721CF">
              <w:rPr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>вв.</w:t>
            </w:r>
            <w:r>
              <w:rPr>
                <w:bCs/>
                <w:spacing w:val="-1"/>
                <w:lang w:eastAsia="en-US"/>
              </w:rPr>
              <w:t xml:space="preserve"> </w:t>
            </w:r>
          </w:p>
          <w:p w:rsidR="000721CF" w:rsidRDefault="000721CF">
            <w:pPr>
              <w:rPr>
                <w:lang w:eastAsia="en-US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CF" w:rsidRDefault="000721CF">
            <w:pPr>
              <w:shd w:val="clear" w:color="auto" w:fill="FFFFFF"/>
              <w:ind w:right="62"/>
              <w:jc w:val="both"/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           Причины распада Древнерусского государства. Последствия раздробленности. Крупнейшие земли и княжества. Модели политического и социально-экономического развития русских земель: Новгородская земля, Галицко-Волынское княжество, Владимиро-Суздальское княжество Русь и степь. Идея единства Русской земли</w:t>
            </w:r>
            <w:r>
              <w:rPr>
                <w:i/>
                <w:lang w:eastAsia="en-US"/>
              </w:rPr>
              <w:t>.</w:t>
            </w:r>
          </w:p>
          <w:p w:rsidR="000721CF" w:rsidRDefault="000721CF">
            <w:pPr>
              <w:shd w:val="clear" w:color="auto" w:fill="FFFFFF"/>
              <w:ind w:left="14" w:right="43"/>
              <w:jc w:val="both"/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        Образование Монгольского государства. Причины завоевательных походов. Монгольское нашествие. Включение русских земель в систему управления Монгольской империи. Золотая Орда. Роль монгольского завоевания в истории Руси. Экспансия с Запада. Борьба с крестоносной агрессией: итоги и значение. Русские земли в составе Великого княжества Литовского, время становления и расцвета. </w:t>
            </w:r>
            <w:proofErr w:type="gramStart"/>
            <w:r>
              <w:rPr>
                <w:i/>
                <w:lang w:eastAsia="en-US"/>
              </w:rPr>
              <w:t>Волжская</w:t>
            </w:r>
            <w:proofErr w:type="gramEnd"/>
            <w:r>
              <w:rPr>
                <w:i/>
                <w:lang w:eastAsia="en-US"/>
              </w:rPr>
              <w:t xml:space="preserve"> Булгария в </w:t>
            </w:r>
            <w:r>
              <w:rPr>
                <w:i/>
                <w:lang w:val="en-US" w:eastAsia="en-US"/>
              </w:rPr>
              <w:t>X</w:t>
            </w:r>
            <w:r>
              <w:rPr>
                <w:i/>
                <w:lang w:eastAsia="en-US"/>
              </w:rPr>
              <w:t>1- н.</w:t>
            </w:r>
            <w:r>
              <w:rPr>
                <w:i/>
                <w:lang w:val="en-US" w:eastAsia="en-US"/>
              </w:rPr>
              <w:t>XIII</w:t>
            </w:r>
            <w:r>
              <w:rPr>
                <w:i/>
                <w:lang w:eastAsia="en-US"/>
              </w:rPr>
              <w:t xml:space="preserve"> вв.</w:t>
            </w:r>
            <w:r>
              <w:rPr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>- время становления и расцвета. Улус Джучи. Булгары в период Золотой Орды.</w:t>
            </w:r>
          </w:p>
          <w:p w:rsidR="000721CF" w:rsidRDefault="000721CF">
            <w:pPr>
              <w:shd w:val="clear" w:color="auto" w:fill="FFFFFF"/>
              <w:ind w:left="34" w:right="2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Различные судьбы русских земель после монгольского нашествия. Восстановление экономики русских земель. Формы землевладения и категории населения. Роль городов в объединительном процессе. </w:t>
            </w:r>
          </w:p>
          <w:p w:rsidR="000721CF" w:rsidRDefault="000721CF">
            <w:pPr>
              <w:rPr>
                <w:lang w:eastAsia="en-US"/>
              </w:rPr>
            </w:pPr>
          </w:p>
        </w:tc>
      </w:tr>
      <w:tr w:rsidR="000721CF" w:rsidTr="000721C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CF" w:rsidRDefault="000721CF">
            <w:pPr>
              <w:shd w:val="clear" w:color="auto" w:fill="FFFFFF"/>
              <w:ind w:right="29"/>
              <w:rPr>
                <w:lang w:eastAsia="en-US"/>
              </w:rPr>
            </w:pPr>
            <w:r>
              <w:rPr>
                <w:lang w:eastAsia="en-US"/>
              </w:rPr>
              <w:t xml:space="preserve"> Гл. 3. Московская Русь в </w:t>
            </w:r>
            <w:r>
              <w:rPr>
                <w:lang w:val="en-US" w:eastAsia="en-US"/>
              </w:rPr>
              <w:t>XIII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XV</w:t>
            </w:r>
            <w:r>
              <w:rPr>
                <w:lang w:eastAsia="en-US"/>
              </w:rPr>
              <w:t xml:space="preserve"> вв. </w:t>
            </w:r>
          </w:p>
          <w:p w:rsidR="000721CF" w:rsidRDefault="000721CF">
            <w:pPr>
              <w:rPr>
                <w:lang w:eastAsia="en-US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shd w:val="clear" w:color="auto" w:fill="FFFFFF"/>
              <w:ind w:left="34" w:right="2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Борьба за политическую гегемонию в Северо-Восточной Руси. Москва как центр объединение русских земель. Взаимосвязь процессов объединения русских земель и освобождения от ордынского владычества. Зарождение национального самосознания. Завершение присоединения большинства русских земель к Московскому княжеству. Дмитрий Донской. Великое княжество Московское в системе международных отношений. Принятие Ордой ислама.</w:t>
            </w:r>
          </w:p>
          <w:p w:rsidR="000721CF" w:rsidRDefault="000721CF">
            <w:pPr>
              <w:shd w:val="clear" w:color="auto" w:fill="FFFFFF"/>
              <w:ind w:left="53" w:right="29"/>
              <w:jc w:val="both"/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         Культурное развитие русских земель</w:t>
            </w:r>
            <w:r>
              <w:rPr>
                <w:i/>
                <w:lang w:eastAsia="en-US"/>
              </w:rPr>
              <w:t>.</w:t>
            </w:r>
            <w:r>
              <w:rPr>
                <w:lang w:eastAsia="en-US"/>
              </w:rPr>
              <w:t xml:space="preserve"> Литература. Деревянное зодчество. Московская архитектура. Живопись. Влияние внешних факторов на развитие русской культуры. Завершение объединения русских земель и образование Российского государства. Иван </w:t>
            </w:r>
            <w:r>
              <w:rPr>
                <w:lang w:val="en-US" w:eastAsia="en-US"/>
              </w:rPr>
              <w:t>III</w:t>
            </w:r>
            <w:r>
              <w:rPr>
                <w:lang w:eastAsia="en-US"/>
              </w:rPr>
              <w:t xml:space="preserve"> - государь всея Руси. Свержение золотоордынского ига. Правление Василия </w:t>
            </w:r>
            <w:r>
              <w:rPr>
                <w:lang w:val="en-US" w:eastAsia="en-US"/>
              </w:rPr>
              <w:t>III</w:t>
            </w:r>
            <w:r>
              <w:rPr>
                <w:lang w:eastAsia="en-US"/>
              </w:rPr>
              <w:t xml:space="preserve">. «Москва - третий Рим». Роль церкви в государственном строительстве. Изменения в социальной структуре общества и формах феодального землевладения.  Особенности образования централизованного государства в России. Рост международного авторитета Российского </w:t>
            </w:r>
            <w:r>
              <w:rPr>
                <w:spacing w:val="-1"/>
                <w:lang w:eastAsia="en-US"/>
              </w:rPr>
              <w:t>государства. Формирование русского, украинского и белорусского народов.</w:t>
            </w:r>
            <w:r>
              <w:rPr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>Казанское ханство. Хозяйство, общественно–политический строй, культура.</w:t>
            </w:r>
          </w:p>
        </w:tc>
      </w:tr>
      <w:tr w:rsidR="000721CF" w:rsidTr="000721C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CF" w:rsidRDefault="000721CF">
            <w:pPr>
              <w:shd w:val="clear" w:color="auto" w:fill="FFFFFF"/>
              <w:ind w:right="62"/>
              <w:rPr>
                <w:lang w:eastAsia="en-US"/>
              </w:rPr>
            </w:pPr>
            <w:r>
              <w:rPr>
                <w:lang w:eastAsia="en-US"/>
              </w:rPr>
              <w:t xml:space="preserve">Гл. 4. Россия в </w:t>
            </w:r>
            <w:r>
              <w:rPr>
                <w:lang w:val="en-US" w:eastAsia="en-US"/>
              </w:rPr>
              <w:t>XIV</w:t>
            </w:r>
            <w:r>
              <w:rPr>
                <w:lang w:eastAsia="en-US"/>
              </w:rPr>
              <w:t xml:space="preserve"> веке. </w:t>
            </w:r>
          </w:p>
          <w:p w:rsidR="000721CF" w:rsidRDefault="000721CF">
            <w:pPr>
              <w:shd w:val="clear" w:color="auto" w:fill="FFFFFF"/>
              <w:ind w:right="62"/>
              <w:rPr>
                <w:lang w:eastAsia="en-US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shd w:val="clear" w:color="auto" w:fill="FFFFFF"/>
              <w:ind w:left="14" w:right="58"/>
              <w:jc w:val="both"/>
              <w:rPr>
                <w:i/>
                <w:lang w:eastAsia="en-US"/>
              </w:rPr>
            </w:pPr>
            <w:r>
              <w:rPr>
                <w:spacing w:val="-1"/>
                <w:lang w:eastAsia="en-US"/>
              </w:rPr>
              <w:t xml:space="preserve">         Правление Елены Глинской. Боярское правление. Иван </w:t>
            </w:r>
            <w:r>
              <w:rPr>
                <w:spacing w:val="-1"/>
                <w:lang w:val="en-US" w:eastAsia="en-US"/>
              </w:rPr>
              <w:t>IV</w:t>
            </w:r>
            <w:r>
              <w:rPr>
                <w:spacing w:val="-1"/>
                <w:lang w:eastAsia="en-US"/>
              </w:rPr>
              <w:t xml:space="preserve">. Установление царской власти. Реформы середины </w:t>
            </w:r>
            <w:proofErr w:type="gramStart"/>
            <w:r>
              <w:rPr>
                <w:spacing w:val="-1"/>
                <w:lang w:eastAsia="en-US"/>
              </w:rPr>
              <w:t>Х</w:t>
            </w:r>
            <w:proofErr w:type="gramEnd"/>
            <w:r>
              <w:rPr>
                <w:spacing w:val="-1"/>
                <w:lang w:val="en-US" w:eastAsia="en-US"/>
              </w:rPr>
              <w:t>VI</w:t>
            </w:r>
            <w:r>
              <w:rPr>
                <w:spacing w:val="-1"/>
                <w:lang w:eastAsia="en-US"/>
              </w:rPr>
              <w:t xml:space="preserve"> в. Создание органов </w:t>
            </w:r>
            <w:r>
              <w:rPr>
                <w:lang w:eastAsia="en-US"/>
              </w:rPr>
              <w:t xml:space="preserve">сословно-представительной монархии. Опричнина. Закрепощение крестьян. Царствование Федора Ивановича. Возвышение Бориса Годунова. Учреждение патриаршества. Расширение государственной территории в </w:t>
            </w:r>
            <w:proofErr w:type="gramStart"/>
            <w:r>
              <w:rPr>
                <w:lang w:eastAsia="en-US"/>
              </w:rPr>
              <w:t>Х</w:t>
            </w:r>
            <w:proofErr w:type="gramEnd"/>
            <w:r>
              <w:rPr>
                <w:lang w:val="en-US" w:eastAsia="en-US"/>
              </w:rPr>
              <w:t>VI</w:t>
            </w:r>
            <w:r>
              <w:rPr>
                <w:lang w:eastAsia="en-US"/>
              </w:rPr>
              <w:t xml:space="preserve"> в. </w:t>
            </w:r>
            <w:r>
              <w:rPr>
                <w:i/>
                <w:lang w:eastAsia="en-US"/>
              </w:rPr>
              <w:t>Народы Среднего Поволжья в составе русского государства.</w:t>
            </w:r>
            <w:r>
              <w:rPr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>Взятие Казани.</w:t>
            </w:r>
          </w:p>
          <w:p w:rsidR="000721CF" w:rsidRDefault="000721CF">
            <w:pPr>
              <w:shd w:val="clear" w:color="auto" w:fill="FFFFFF"/>
              <w:jc w:val="both"/>
              <w:rPr>
                <w:bCs/>
                <w:lang w:eastAsia="en-US"/>
              </w:rPr>
            </w:pPr>
            <w:r>
              <w:rPr>
                <w:bCs/>
                <w:i/>
                <w:lang w:eastAsia="en-US"/>
              </w:rPr>
              <w:t xml:space="preserve">Развитие культуры народов России в </w:t>
            </w:r>
            <w:proofErr w:type="gramStart"/>
            <w:r>
              <w:rPr>
                <w:bCs/>
                <w:i/>
                <w:lang w:eastAsia="en-US"/>
              </w:rPr>
              <w:t>Х</w:t>
            </w:r>
            <w:proofErr w:type="gramEnd"/>
            <w:r>
              <w:rPr>
                <w:bCs/>
                <w:i/>
                <w:lang w:val="en-US" w:eastAsia="en-US"/>
              </w:rPr>
              <w:t>V</w:t>
            </w:r>
            <w:r>
              <w:rPr>
                <w:bCs/>
                <w:i/>
                <w:lang w:eastAsia="en-US"/>
              </w:rPr>
              <w:t>–Х</w:t>
            </w:r>
            <w:r>
              <w:rPr>
                <w:bCs/>
                <w:i/>
                <w:lang w:val="en-US" w:eastAsia="en-US"/>
              </w:rPr>
              <w:t>VI</w:t>
            </w:r>
            <w:r>
              <w:rPr>
                <w:bCs/>
                <w:i/>
                <w:lang w:eastAsia="en-US"/>
              </w:rPr>
              <w:t xml:space="preserve"> в., культура татар.</w:t>
            </w:r>
            <w:r>
              <w:rPr>
                <w:bCs/>
                <w:lang w:eastAsia="en-US"/>
              </w:rPr>
              <w:t xml:space="preserve"> Фольклор. Литература. Просвещение. Научные знания. Архитектура. Живопись. Быт. </w:t>
            </w:r>
          </w:p>
          <w:p w:rsidR="000721CF" w:rsidRDefault="000721CF">
            <w:pPr>
              <w:shd w:val="clear" w:color="auto" w:fill="FFFFFF"/>
              <w:ind w:left="29" w:right="38"/>
              <w:jc w:val="both"/>
              <w:rPr>
                <w:lang w:eastAsia="en-US"/>
              </w:rPr>
            </w:pPr>
            <w:r>
              <w:rPr>
                <w:i/>
                <w:lang w:eastAsia="en-US"/>
              </w:rPr>
              <w:t>Смута. Пресечение правящей династии. Обострение социально-экономических противоречий.</w:t>
            </w:r>
            <w:r>
              <w:rPr>
                <w:lang w:eastAsia="en-US"/>
              </w:rPr>
              <w:t xml:space="preserve"> Периодизация смутного времени. Лжедмитрий </w:t>
            </w:r>
            <w:r>
              <w:rPr>
                <w:lang w:val="en-US" w:eastAsia="en-US"/>
              </w:rPr>
              <w:t>I</w:t>
            </w:r>
            <w:r>
              <w:rPr>
                <w:lang w:eastAsia="en-US"/>
              </w:rPr>
              <w:t xml:space="preserve">. Восстание И. Болотникова. Лжедмитрий П. Правление Василия Шуйского. </w:t>
            </w:r>
            <w:r>
              <w:rPr>
                <w:lang w:eastAsia="en-US"/>
              </w:rPr>
              <w:lastRenderedPageBreak/>
              <w:t xml:space="preserve">Семибоярщина. </w:t>
            </w:r>
            <w:r>
              <w:rPr>
                <w:i/>
                <w:lang w:eastAsia="en-US"/>
              </w:rPr>
              <w:t>Борьба с речью Посполитой и Швецией.</w:t>
            </w:r>
            <w:r>
              <w:rPr>
                <w:lang w:eastAsia="en-US"/>
              </w:rPr>
              <w:t xml:space="preserve"> Первое и второе ополчение. Земский собор 1613 г.</w:t>
            </w:r>
          </w:p>
        </w:tc>
      </w:tr>
      <w:tr w:rsidR="000721CF" w:rsidTr="000721C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CF" w:rsidRDefault="000721CF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Гл. 5. Путь к абсолютизму </w:t>
            </w:r>
          </w:p>
          <w:p w:rsidR="000721CF" w:rsidRDefault="000721CF">
            <w:pPr>
              <w:shd w:val="clear" w:color="auto" w:fill="FFFFFF"/>
              <w:jc w:val="both"/>
              <w:rPr>
                <w:lang w:eastAsia="en-US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CF" w:rsidRDefault="000721CF">
            <w:pPr>
              <w:shd w:val="clear" w:color="auto" w:fill="FFFFFF"/>
              <w:ind w:left="34" w:right="38"/>
              <w:jc w:val="both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t xml:space="preserve">        Восстановление самодержавия. Первые Романовы. Рост территории государства. Система государственного управления. Земские соборы. Соборное уложение 1649 г. Церковный раскол. Старообрядчество. Правление Федора Алексеевича. Регентство Софьи Алексеевны. Споры о новом периоде русской истории. Социальная структура российского общества. Юридическое оформление крепостного права. </w:t>
            </w:r>
            <w:r>
              <w:rPr>
                <w:lang w:eastAsia="en-US"/>
              </w:rPr>
              <w:t>Новые явления в экономике: начало складывания всероссийского рынка, образование мануфактур.</w:t>
            </w:r>
          </w:p>
          <w:p w:rsidR="000721CF" w:rsidRDefault="000721CF">
            <w:pPr>
              <w:shd w:val="clear" w:color="auto" w:fill="FFFFFF"/>
              <w:ind w:left="43" w:right="2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Социальные движения </w:t>
            </w:r>
            <w:proofErr w:type="gramStart"/>
            <w:r>
              <w:rPr>
                <w:lang w:eastAsia="en-US"/>
              </w:rPr>
              <w:t>Х</w:t>
            </w:r>
            <w:proofErr w:type="gramEnd"/>
            <w:r>
              <w:rPr>
                <w:lang w:val="en-US" w:eastAsia="en-US"/>
              </w:rPr>
              <w:t>VII</w:t>
            </w:r>
            <w:r>
              <w:rPr>
                <w:lang w:eastAsia="en-US"/>
              </w:rPr>
              <w:t xml:space="preserve"> в. Городские восстания, их причины и последствия. Восстание под предводительством С. Разина: причины, ход, результаты.</w:t>
            </w:r>
          </w:p>
          <w:p w:rsidR="000721CF" w:rsidRDefault="000721CF">
            <w:pPr>
              <w:shd w:val="clear" w:color="auto" w:fill="FFFFFF"/>
              <w:ind w:right="2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Смоленская война. Русско-польская война 1654–1667 г. Русско-турецкая война Вечный мир с Польшей. Присоединение Сибири. Нерусские народы России. Итоги внешней политики в </w:t>
            </w:r>
            <w:r>
              <w:rPr>
                <w:smallCaps/>
                <w:lang w:val="en-US" w:eastAsia="en-US"/>
              </w:rPr>
              <w:t>XVII</w:t>
            </w:r>
            <w:r w:rsidRPr="000721CF">
              <w:rPr>
                <w:smallCaps/>
                <w:lang w:eastAsia="en-US"/>
              </w:rPr>
              <w:t xml:space="preserve"> </w:t>
            </w:r>
            <w:r>
              <w:rPr>
                <w:smallCaps/>
                <w:lang w:val="en-US" w:eastAsia="en-US"/>
              </w:rPr>
              <w:t>b</w:t>
            </w:r>
            <w:r>
              <w:rPr>
                <w:smallCaps/>
                <w:lang w:eastAsia="en-US"/>
              </w:rPr>
              <w:t>.</w:t>
            </w:r>
          </w:p>
          <w:p w:rsidR="000721CF" w:rsidRDefault="000721CF">
            <w:pPr>
              <w:shd w:val="clear" w:color="auto" w:fill="FFFFFF"/>
              <w:ind w:left="53" w:right="24"/>
              <w:jc w:val="both"/>
              <w:rPr>
                <w:lang w:eastAsia="en-US"/>
              </w:rPr>
            </w:pPr>
            <w:r>
              <w:rPr>
                <w:i/>
                <w:lang w:eastAsia="en-US"/>
              </w:rPr>
              <w:t xml:space="preserve">      Формирование национального самосознания.</w:t>
            </w:r>
            <w:r>
              <w:rPr>
                <w:lang w:eastAsia="en-US"/>
              </w:rPr>
              <w:t xml:space="preserve"> Развитие образования. Литература. Новое в архитектуре. </w:t>
            </w:r>
            <w:r>
              <w:rPr>
                <w:i/>
                <w:lang w:eastAsia="en-US"/>
              </w:rPr>
              <w:t>Развитие культуры народов России.</w:t>
            </w:r>
            <w:r>
              <w:rPr>
                <w:lang w:eastAsia="en-US"/>
              </w:rPr>
              <w:t xml:space="preserve"> </w:t>
            </w:r>
            <w:r>
              <w:rPr>
                <w:spacing w:val="-1"/>
                <w:lang w:eastAsia="en-US"/>
              </w:rPr>
              <w:t xml:space="preserve">Усиление светских элементов в русской культуре </w:t>
            </w:r>
            <w:r>
              <w:rPr>
                <w:spacing w:val="-1"/>
                <w:lang w:val="en-US" w:eastAsia="en-US"/>
              </w:rPr>
              <w:t>XVII</w:t>
            </w:r>
            <w:r>
              <w:rPr>
                <w:spacing w:val="-1"/>
                <w:lang w:eastAsia="en-US"/>
              </w:rPr>
              <w:t xml:space="preserve"> в. Урок повторения.</w:t>
            </w:r>
          </w:p>
          <w:p w:rsidR="000721CF" w:rsidRDefault="000721CF">
            <w:pPr>
              <w:shd w:val="clear" w:color="auto" w:fill="FFFFFF"/>
              <w:ind w:left="34" w:right="29"/>
              <w:jc w:val="both"/>
              <w:rPr>
                <w:lang w:eastAsia="en-US"/>
              </w:rPr>
            </w:pPr>
          </w:p>
        </w:tc>
      </w:tr>
      <w:tr w:rsidR="000721CF" w:rsidTr="000721C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CF" w:rsidRDefault="000721CF">
            <w:pPr>
              <w:shd w:val="clear" w:color="auto" w:fill="FFFFFF"/>
              <w:ind w:right="538"/>
              <w:rPr>
                <w:lang w:eastAsia="en-US"/>
              </w:rPr>
            </w:pPr>
            <w:r>
              <w:rPr>
                <w:lang w:eastAsia="en-US"/>
              </w:rPr>
              <w:t xml:space="preserve">Гл. 6. Государство Петра </w:t>
            </w:r>
            <w:r>
              <w:rPr>
                <w:lang w:val="en-US" w:eastAsia="en-US"/>
              </w:rPr>
              <w:t>I</w:t>
            </w:r>
            <w:r>
              <w:rPr>
                <w:lang w:eastAsia="en-US"/>
              </w:rPr>
              <w:t>.</w:t>
            </w:r>
          </w:p>
          <w:p w:rsidR="000721CF" w:rsidRDefault="000721CF">
            <w:pPr>
              <w:shd w:val="clear" w:color="auto" w:fill="FFFFFF"/>
              <w:ind w:right="538"/>
              <w:rPr>
                <w:lang w:eastAsia="en-US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shd w:val="clear" w:color="auto" w:fill="FFFFFF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Необходимость для России получения выхода к морям. Азовские походы. Северная война: причины, основные сражения на суше и на море, итоги и значение. Прусский и Каспийский походы. </w:t>
            </w:r>
          </w:p>
          <w:p w:rsidR="000721CF" w:rsidRDefault="000721CF">
            <w:pPr>
              <w:shd w:val="clear" w:color="auto" w:fill="FFFFFF"/>
              <w:ind w:left="10" w:right="67"/>
              <w:jc w:val="both"/>
              <w:rPr>
                <w:i/>
                <w:lang w:eastAsia="en-US"/>
              </w:rPr>
            </w:pPr>
            <w:r>
              <w:rPr>
                <w:lang w:eastAsia="en-US"/>
              </w:rPr>
              <w:t>Абсолютизм. Провозглашение империи. Реформы государственного управления. Бюрократизация государственного строя. Подчинение церкви государству. Реформа местного управления. Табель о рангах. Подушная подать. Астраханское восстание. Восстание Кондратия Булавина.</w:t>
            </w:r>
            <w:r>
              <w:rPr>
                <w:i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Превращение дворянства в господствующее сословие. Сохранение крепостничества в условиях модернизации. Особенности российских мануфактур. Политика протекционизма и меркантилизма. Итоги правления Петра Великого. </w:t>
            </w:r>
            <w:r>
              <w:rPr>
                <w:i/>
                <w:lang w:eastAsia="en-US"/>
              </w:rPr>
              <w:t>Петр 1 в Казани: развитие в края в начале 17 века.</w:t>
            </w:r>
          </w:p>
          <w:p w:rsidR="000721CF" w:rsidRDefault="000721CF">
            <w:pPr>
              <w:shd w:val="clear" w:color="auto" w:fill="FFFFFF"/>
              <w:ind w:left="19" w:right="67"/>
              <w:jc w:val="both"/>
              <w:rPr>
                <w:i/>
                <w:lang w:eastAsia="en-US"/>
              </w:rPr>
            </w:pPr>
            <w:r>
              <w:rPr>
                <w:lang w:eastAsia="en-US"/>
              </w:rPr>
              <w:t>Россия в период дворцовых переворотов. Упрочение сословного общества. Особенности экономики России в первой половине Х</w:t>
            </w:r>
            <w:r>
              <w:rPr>
                <w:lang w:val="en-US" w:eastAsia="en-US"/>
              </w:rPr>
              <w:t>VIII</w:t>
            </w:r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>. Внешняя политика России в первой половине Х</w:t>
            </w:r>
            <w:r>
              <w:rPr>
                <w:lang w:val="en-US" w:eastAsia="en-US"/>
              </w:rPr>
              <w:t>VII</w:t>
            </w:r>
            <w:r>
              <w:rPr>
                <w:lang w:eastAsia="en-US"/>
              </w:rPr>
              <w:t xml:space="preserve"> в. Семилетняя война. Превращение России в мировую державу.</w:t>
            </w:r>
          </w:p>
        </w:tc>
      </w:tr>
      <w:tr w:rsidR="000721CF" w:rsidTr="000721C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CF" w:rsidRDefault="000721CF">
            <w:pPr>
              <w:shd w:val="clear" w:color="auto" w:fill="FFFFFF"/>
              <w:ind w:right="34"/>
              <w:rPr>
                <w:lang w:eastAsia="en-US"/>
              </w:rPr>
            </w:pPr>
            <w:r>
              <w:rPr>
                <w:lang w:eastAsia="en-US"/>
              </w:rPr>
              <w:t xml:space="preserve"> Гл.7.  Россия при Екатерине </w:t>
            </w:r>
            <w:r>
              <w:rPr>
                <w:lang w:val="en-US" w:eastAsia="en-US"/>
              </w:rPr>
              <w:t>II</w:t>
            </w:r>
            <w:r>
              <w:rPr>
                <w:lang w:eastAsia="en-US"/>
              </w:rPr>
              <w:t xml:space="preserve"> и Павле </w:t>
            </w:r>
            <w:r>
              <w:rPr>
                <w:lang w:val="en-US" w:eastAsia="en-US"/>
              </w:rPr>
              <w:t>I</w:t>
            </w:r>
            <w:r>
              <w:rPr>
                <w:lang w:eastAsia="en-US"/>
              </w:rPr>
              <w:t xml:space="preserve">. </w:t>
            </w:r>
          </w:p>
          <w:p w:rsidR="000721CF" w:rsidRDefault="000721CF">
            <w:pPr>
              <w:rPr>
                <w:lang w:eastAsia="en-US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shd w:val="clear" w:color="auto" w:fill="FFFFFF"/>
              <w:ind w:left="24" w:right="5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«Просвещенный абсолютизм». Реформы Екатерины Великой. Превращение дворянства в господствующее сословие. </w:t>
            </w:r>
          </w:p>
          <w:p w:rsidR="000721CF" w:rsidRDefault="000721CF">
            <w:pPr>
              <w:shd w:val="clear" w:color="auto" w:fill="FFFFFF"/>
              <w:ind w:left="24" w:right="5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Превращение России в мировую державу. Основные направления внешней политики: борьба за выход в Черное море, присоединение земель Речи Посполитой. Русско-турецкие войны 1735-</w:t>
            </w:r>
            <w:r>
              <w:rPr>
                <w:spacing w:val="-1"/>
                <w:lang w:eastAsia="en-US"/>
              </w:rPr>
              <w:t>1739гг., 1768-1771гг, 1787-1791гг. Разделы Речи Посполитой.</w:t>
            </w:r>
          </w:p>
          <w:p w:rsidR="000721CF" w:rsidRDefault="000721CF">
            <w:pPr>
              <w:shd w:val="clear" w:color="auto" w:fill="FFFFFF"/>
              <w:ind w:left="38" w:right="3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Господство крепостного права. Меры «экономического либерализма» Екатерины. Зарождение капиталистических отношений. Создание новой системы управления городами. Упрочение сословного общества.</w:t>
            </w:r>
          </w:p>
          <w:p w:rsidR="000721CF" w:rsidRDefault="000721CF">
            <w:pPr>
              <w:shd w:val="clear" w:color="auto" w:fill="FFFFFF"/>
              <w:ind w:left="48" w:right="38"/>
              <w:jc w:val="both"/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        Движения работных людей. Крестьянская война под руководством Е. Пугачева: причины, ход, </w:t>
            </w:r>
            <w:r>
              <w:rPr>
                <w:lang w:eastAsia="en-US"/>
              </w:rPr>
              <w:lastRenderedPageBreak/>
              <w:t xml:space="preserve">особенности, результаты. </w:t>
            </w:r>
            <w:r>
              <w:rPr>
                <w:i/>
                <w:lang w:eastAsia="en-US"/>
              </w:rPr>
              <w:t>Участие татар в ней.</w:t>
            </w:r>
            <w:r>
              <w:rPr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 xml:space="preserve">Среднее Поволжье в составе российской империи </w:t>
            </w:r>
            <w:r>
              <w:rPr>
                <w:i/>
                <w:lang w:val="en-US" w:eastAsia="en-US"/>
              </w:rPr>
              <w:t>XVIII</w:t>
            </w:r>
            <w:r>
              <w:rPr>
                <w:i/>
                <w:lang w:eastAsia="en-US"/>
              </w:rPr>
              <w:t xml:space="preserve"> в.</w:t>
            </w:r>
            <w:r>
              <w:rPr>
                <w:lang w:eastAsia="en-US"/>
              </w:rPr>
              <w:t xml:space="preserve"> Россия при Павле </w:t>
            </w:r>
            <w:r>
              <w:rPr>
                <w:lang w:val="en-US" w:eastAsia="en-US"/>
              </w:rPr>
              <w:t>I</w:t>
            </w:r>
            <w:r>
              <w:rPr>
                <w:lang w:eastAsia="en-US"/>
              </w:rPr>
              <w:t>. Попытки укрепления режима. Указ о наследовании престола. Манифест о трехдневной барщине.</w:t>
            </w:r>
          </w:p>
          <w:p w:rsidR="000721CF" w:rsidRDefault="000721CF">
            <w:pPr>
              <w:shd w:val="clear" w:color="auto" w:fill="FFFFFF"/>
              <w:ind w:left="58" w:right="19"/>
              <w:jc w:val="both"/>
              <w:rPr>
                <w:bCs/>
                <w:lang w:eastAsia="en-US"/>
              </w:rPr>
            </w:pPr>
            <w:r>
              <w:rPr>
                <w:i/>
                <w:lang w:eastAsia="en-US"/>
              </w:rPr>
              <w:t xml:space="preserve">        Культура народов России и ее связи с европейской и мировой культурой </w:t>
            </w:r>
            <w:proofErr w:type="gramStart"/>
            <w:r>
              <w:rPr>
                <w:i/>
                <w:lang w:eastAsia="en-US"/>
              </w:rPr>
              <w:t>Х</w:t>
            </w:r>
            <w:proofErr w:type="gramEnd"/>
            <w:r>
              <w:rPr>
                <w:i/>
                <w:lang w:val="en-US" w:eastAsia="en-US"/>
              </w:rPr>
              <w:t>VIII</w:t>
            </w:r>
            <w:r>
              <w:rPr>
                <w:i/>
                <w:lang w:eastAsia="en-US"/>
              </w:rPr>
              <w:t> в.</w:t>
            </w:r>
            <w:r>
              <w:rPr>
                <w:lang w:eastAsia="en-US"/>
              </w:rPr>
              <w:t xml:space="preserve"> «Культурная революция» в России в начале </w:t>
            </w:r>
            <w:r>
              <w:rPr>
                <w:smallCaps/>
                <w:lang w:val="en-US" w:eastAsia="en-US"/>
              </w:rPr>
              <w:t>XVIII</w:t>
            </w:r>
            <w:r w:rsidRPr="000721CF">
              <w:rPr>
                <w:smallCaps/>
                <w:lang w:eastAsia="en-US"/>
              </w:rPr>
              <w:t xml:space="preserve"> </w:t>
            </w:r>
            <w:r>
              <w:rPr>
                <w:smallCaps/>
                <w:lang w:val="en-US" w:eastAsia="en-US"/>
              </w:rPr>
              <w:t>b</w:t>
            </w:r>
            <w:r>
              <w:rPr>
                <w:smallCaps/>
                <w:lang w:eastAsia="en-US"/>
              </w:rPr>
              <w:t xml:space="preserve">. </w:t>
            </w:r>
            <w:r>
              <w:rPr>
                <w:lang w:eastAsia="en-US"/>
              </w:rPr>
              <w:t xml:space="preserve">Образование. Русское просвещение. </w:t>
            </w:r>
            <w:r>
              <w:rPr>
                <w:i/>
                <w:lang w:eastAsia="en-US"/>
              </w:rPr>
              <w:t>Татарское просвещение.</w:t>
            </w:r>
            <w:r>
              <w:rPr>
                <w:lang w:eastAsia="en-US"/>
              </w:rPr>
              <w:t xml:space="preserve"> Издательская деятельность. М. В. Ломоносов и его вклад в науку, и культуру России. Становление российской науки. Литература. Портретная живопись. Архитектура: стиль барокко, классицизм. Итоги развития русской культуры в </w:t>
            </w:r>
            <w:r>
              <w:rPr>
                <w:smallCaps/>
                <w:lang w:val="en-US" w:eastAsia="en-US"/>
              </w:rPr>
              <w:t>XVIII</w:t>
            </w:r>
            <w:r w:rsidRPr="000721CF">
              <w:rPr>
                <w:smallCaps/>
                <w:lang w:eastAsia="en-US"/>
              </w:rPr>
              <w:t xml:space="preserve"> </w:t>
            </w:r>
            <w:r>
              <w:rPr>
                <w:lang w:eastAsia="en-US"/>
              </w:rPr>
              <w:t>в. Синодальный период в истории русской православной церкви. Старообрядчество.</w:t>
            </w:r>
            <w:r>
              <w:rPr>
                <w:bCs/>
                <w:lang w:eastAsia="en-US"/>
              </w:rPr>
              <w:t xml:space="preserve"> </w:t>
            </w:r>
          </w:p>
        </w:tc>
      </w:tr>
      <w:tr w:rsidR="000721CF" w:rsidTr="000721CF">
        <w:trPr>
          <w:trHeight w:val="5944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CF" w:rsidRDefault="000721CF">
            <w:pPr>
              <w:shd w:val="clear" w:color="auto" w:fill="FFFFFF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Гл. 8 Россия в первой половине </w:t>
            </w:r>
            <w:r>
              <w:rPr>
                <w:lang w:val="en-US" w:eastAsia="en-US"/>
              </w:rPr>
              <w:t>XIX</w:t>
            </w:r>
            <w:r>
              <w:rPr>
                <w:lang w:eastAsia="en-US"/>
              </w:rPr>
              <w:t xml:space="preserve"> века. </w:t>
            </w:r>
          </w:p>
          <w:p w:rsidR="000721CF" w:rsidRDefault="000721CF">
            <w:pPr>
              <w:rPr>
                <w:lang w:eastAsia="en-US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shd w:val="clear" w:color="auto" w:fill="FFFFFF"/>
              <w:ind w:left="7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Новое в экономике России. Рост внутренней и внешней торговли. Развитие </w:t>
            </w:r>
            <w:r>
              <w:rPr>
                <w:spacing w:val="-1"/>
                <w:lang w:eastAsia="en-US"/>
              </w:rPr>
              <w:t xml:space="preserve">промышленности. Крепостная мануфактура и мануфактура с вольнонаемным </w:t>
            </w:r>
            <w:r>
              <w:rPr>
                <w:lang w:eastAsia="en-US"/>
              </w:rPr>
              <w:t>трудом. Начало промышленного переворота: причины, основных достижения, их влияние на экономику. Состояние сельского хозяйства. Крепостное хозяйство и влияние на него рыночных отношений. Население России. Взаимоотношения между сословиями.</w:t>
            </w:r>
          </w:p>
          <w:p w:rsidR="000721CF" w:rsidRDefault="000721CF">
            <w:pPr>
              <w:shd w:val="clear" w:color="auto" w:fill="FFFFFF"/>
              <w:ind w:left="10" w:right="8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Негласный комитет. </w:t>
            </w:r>
            <w:r>
              <w:rPr>
                <w:i/>
                <w:lang w:eastAsia="en-US"/>
              </w:rPr>
              <w:t>Реформы государственной системы первой четверти Х</w:t>
            </w:r>
            <w:proofErr w:type="gramStart"/>
            <w:r>
              <w:rPr>
                <w:i/>
                <w:lang w:val="en-US" w:eastAsia="en-US"/>
              </w:rPr>
              <w:t>I</w:t>
            </w:r>
            <w:proofErr w:type="gramEnd"/>
            <w:r>
              <w:rPr>
                <w:i/>
                <w:lang w:eastAsia="en-US"/>
              </w:rPr>
              <w:t>Х в.</w:t>
            </w:r>
            <w:r>
              <w:rPr>
                <w:lang w:eastAsia="en-US"/>
              </w:rPr>
              <w:t xml:space="preserve"> Реформы Александра </w:t>
            </w:r>
            <w:r>
              <w:rPr>
                <w:lang w:val="en-US" w:eastAsia="en-US"/>
              </w:rPr>
              <w:t>I</w:t>
            </w:r>
            <w:r>
              <w:rPr>
                <w:lang w:eastAsia="en-US"/>
              </w:rPr>
              <w:t xml:space="preserve">. М. М. Сперанский и его </w:t>
            </w:r>
            <w:r>
              <w:rPr>
                <w:spacing w:val="-1"/>
                <w:lang w:eastAsia="en-US"/>
              </w:rPr>
              <w:t xml:space="preserve">проекты. Причины изменения внутриполитического курса. </w:t>
            </w:r>
            <w:proofErr w:type="gramStart"/>
            <w:r>
              <w:rPr>
                <w:spacing w:val="-1"/>
                <w:lang w:eastAsia="en-US"/>
              </w:rPr>
              <w:t>Аракчеевщина</w:t>
            </w:r>
            <w:proofErr w:type="gramEnd"/>
            <w:r>
              <w:rPr>
                <w:spacing w:val="-1"/>
                <w:lang w:eastAsia="en-US"/>
              </w:rPr>
              <w:t xml:space="preserve">. </w:t>
            </w:r>
            <w:r>
              <w:rPr>
                <w:i/>
                <w:spacing w:val="-1"/>
                <w:lang w:eastAsia="en-US"/>
              </w:rPr>
              <w:t>Движение декабристов.</w:t>
            </w:r>
            <w:r>
              <w:rPr>
                <w:lang w:eastAsia="en-US"/>
              </w:rPr>
              <w:t xml:space="preserve"> Участники, цели, программные документы. Выступление декабристов 14 декабря 1825г.</w:t>
            </w:r>
          </w:p>
          <w:p w:rsidR="000721CF" w:rsidRDefault="000721CF">
            <w:pPr>
              <w:shd w:val="clear" w:color="auto" w:fill="FFFFFF"/>
              <w:ind w:left="14" w:right="6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Основные направления, способы реализации, результаты. Участие России в коалициях. </w:t>
            </w:r>
            <w:proofErr w:type="spellStart"/>
            <w:r>
              <w:rPr>
                <w:lang w:eastAsia="en-US"/>
              </w:rPr>
              <w:t>Тильзитский</w:t>
            </w:r>
            <w:proofErr w:type="spellEnd"/>
            <w:r>
              <w:rPr>
                <w:lang w:eastAsia="en-US"/>
              </w:rPr>
              <w:t xml:space="preserve"> мир. </w:t>
            </w:r>
            <w:r>
              <w:rPr>
                <w:i/>
                <w:lang w:eastAsia="en-US"/>
              </w:rPr>
              <w:t>Отечественная война 1812 г.</w:t>
            </w:r>
            <w:r>
              <w:rPr>
                <w:lang w:eastAsia="en-US"/>
              </w:rPr>
              <w:t xml:space="preserve"> Силы сторон. Причины, основные события войны. Народная война. Итоги и причины победы в войне. Заграничные походы русской армии 1813–1814гг. Венский конгресс.</w:t>
            </w:r>
          </w:p>
          <w:p w:rsidR="000721CF" w:rsidRDefault="000721CF">
            <w:pPr>
              <w:shd w:val="clear" w:color="auto" w:fill="FFFFFF"/>
              <w:ind w:left="24" w:right="48"/>
              <w:jc w:val="both"/>
              <w:rPr>
                <w:lang w:eastAsia="en-US"/>
              </w:rPr>
            </w:pPr>
            <w:r>
              <w:rPr>
                <w:i/>
                <w:lang w:eastAsia="en-US"/>
              </w:rPr>
              <w:t xml:space="preserve">         Реформы государственной системы управления во второй четверти Х</w:t>
            </w:r>
            <w:r>
              <w:rPr>
                <w:i/>
                <w:lang w:val="en-US" w:eastAsia="en-US"/>
              </w:rPr>
              <w:t>I</w:t>
            </w:r>
            <w:r>
              <w:rPr>
                <w:i/>
                <w:lang w:eastAsia="en-US"/>
              </w:rPr>
              <w:t xml:space="preserve">Х </w:t>
            </w:r>
            <w:proofErr w:type="gramStart"/>
            <w:r>
              <w:rPr>
                <w:i/>
                <w:lang w:eastAsia="en-US"/>
              </w:rPr>
              <w:t>в</w:t>
            </w:r>
            <w:proofErr w:type="gramEnd"/>
            <w:r>
              <w:rPr>
                <w:i/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Теория</w:t>
            </w:r>
            <w:proofErr w:type="gramEnd"/>
            <w:r>
              <w:rPr>
                <w:lang w:eastAsia="en-US"/>
              </w:rPr>
              <w:t xml:space="preserve"> «официальной народности» С.С. Уварова. Усиление государственного аппарата и режима личной власти Николая </w:t>
            </w:r>
            <w:r>
              <w:rPr>
                <w:lang w:val="en-US" w:eastAsia="en-US"/>
              </w:rPr>
              <w:t>I</w:t>
            </w:r>
            <w:r>
              <w:rPr>
                <w:lang w:eastAsia="en-US"/>
              </w:rPr>
              <w:t>. Социально-экономические преобразования. Кодификация законодательства.</w:t>
            </w:r>
          </w:p>
          <w:p w:rsidR="000721CF" w:rsidRDefault="000721CF">
            <w:pPr>
              <w:shd w:val="clear" w:color="auto" w:fill="FFFFFF"/>
              <w:ind w:left="38" w:right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Восточное направление внешней политики. Имперская внешняя политика. Нарастание противоречий между Россией и Англией, и Францией в Восточном вопросе. Крымская война. Кавказская война.</w:t>
            </w:r>
          </w:p>
          <w:p w:rsidR="000721CF" w:rsidRDefault="000721CF">
            <w:pPr>
              <w:shd w:val="clear" w:color="auto" w:fill="FFFFFF"/>
              <w:jc w:val="both"/>
              <w:rPr>
                <w:lang w:eastAsia="en-US"/>
              </w:rPr>
            </w:pPr>
            <w:r>
              <w:rPr>
                <w:bCs/>
                <w:spacing w:val="-1"/>
                <w:lang w:eastAsia="en-US"/>
              </w:rPr>
              <w:t>Общественно-политические течения первой половины Х</w:t>
            </w:r>
            <w:proofErr w:type="gramStart"/>
            <w:r>
              <w:rPr>
                <w:bCs/>
                <w:spacing w:val="-1"/>
                <w:lang w:val="en-US" w:eastAsia="en-US"/>
              </w:rPr>
              <w:t>I</w:t>
            </w:r>
            <w:proofErr w:type="gramEnd"/>
            <w:r>
              <w:rPr>
                <w:bCs/>
                <w:spacing w:val="-1"/>
                <w:lang w:eastAsia="en-US"/>
              </w:rPr>
              <w:t xml:space="preserve">Х в. </w:t>
            </w:r>
            <w:r>
              <w:rPr>
                <w:lang w:eastAsia="en-US"/>
              </w:rPr>
              <w:t>Консерваторы. Кружки 20-30-х гг. «Философское письмо» П.Я. Чаадаева. Западники, славянофилы, их взгляды, деятельность. Русский утопический социализм. А.И. Герцен. Петрашевцы.</w:t>
            </w:r>
          </w:p>
          <w:p w:rsidR="000721CF" w:rsidRDefault="000721CF">
            <w:pPr>
              <w:shd w:val="clear" w:color="auto" w:fill="FFFFFF"/>
              <w:ind w:left="53" w:right="34"/>
              <w:jc w:val="both"/>
              <w:rPr>
                <w:bCs/>
                <w:spacing w:val="-2"/>
                <w:lang w:eastAsia="en-US"/>
              </w:rPr>
            </w:pPr>
            <w:r>
              <w:rPr>
                <w:bCs/>
                <w:i/>
                <w:lang w:eastAsia="en-US"/>
              </w:rPr>
              <w:t>Культура народов Росс</w:t>
            </w:r>
            <w:proofErr w:type="gramStart"/>
            <w:r>
              <w:rPr>
                <w:bCs/>
                <w:i/>
                <w:lang w:eastAsia="en-US"/>
              </w:rPr>
              <w:t>ии и ее</w:t>
            </w:r>
            <w:proofErr w:type="gramEnd"/>
            <w:r>
              <w:rPr>
                <w:bCs/>
                <w:i/>
                <w:lang w:eastAsia="en-US"/>
              </w:rPr>
              <w:t xml:space="preserve"> связи с европейской и мировой культурой первой половины Х</w:t>
            </w:r>
            <w:r>
              <w:rPr>
                <w:bCs/>
                <w:i/>
                <w:lang w:val="en-US" w:eastAsia="en-US"/>
              </w:rPr>
              <w:t>I</w:t>
            </w:r>
            <w:r>
              <w:rPr>
                <w:bCs/>
                <w:i/>
                <w:lang w:eastAsia="en-US"/>
              </w:rPr>
              <w:t>Х в.</w:t>
            </w:r>
            <w:r>
              <w:rPr>
                <w:bCs/>
                <w:lang w:eastAsia="en-US"/>
              </w:rPr>
              <w:t xml:space="preserve"> Образование. Наука. Русские путешественники. Архитектура и скульптура. Живопись. Театр и музыка. Журналистика. Русская православная церковь в первой половине Х</w:t>
            </w:r>
            <w:proofErr w:type="gramStart"/>
            <w:r>
              <w:rPr>
                <w:bCs/>
                <w:lang w:val="en-US" w:eastAsia="en-US"/>
              </w:rPr>
              <w:t>I</w:t>
            </w:r>
            <w:proofErr w:type="gramEnd"/>
            <w:r>
              <w:rPr>
                <w:bCs/>
                <w:lang w:eastAsia="en-US"/>
              </w:rPr>
              <w:t xml:space="preserve">Х в. </w:t>
            </w:r>
            <w:r>
              <w:rPr>
                <w:bCs/>
                <w:spacing w:val="-2"/>
                <w:lang w:eastAsia="en-US"/>
              </w:rPr>
              <w:t xml:space="preserve">     Повторение. </w:t>
            </w:r>
          </w:p>
        </w:tc>
      </w:tr>
      <w:tr w:rsidR="000721CF" w:rsidTr="000721CF">
        <w:trPr>
          <w:trHeight w:val="3225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shd w:val="clear" w:color="auto" w:fill="FFFFFF"/>
              <w:jc w:val="both"/>
              <w:rPr>
                <w:lang w:eastAsia="en-US"/>
              </w:rPr>
            </w:pPr>
            <w:r>
              <w:rPr>
                <w:lang w:val="tt-RU" w:eastAsia="en-US"/>
              </w:rPr>
              <w:lastRenderedPageBreak/>
              <w:t xml:space="preserve">Гл. 9 </w:t>
            </w:r>
            <w:r>
              <w:rPr>
                <w:lang w:eastAsia="en-US"/>
              </w:rPr>
              <w:t>Россия во второй половине XIX - начале ХХ вв.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shd w:val="clear" w:color="auto" w:fill="FFFFFF"/>
              <w:jc w:val="both"/>
              <w:rPr>
                <w:bCs/>
                <w:spacing w:val="-2"/>
                <w:lang w:eastAsia="en-US"/>
              </w:rPr>
            </w:pPr>
            <w:r>
              <w:rPr>
                <w:lang w:eastAsia="en-US"/>
              </w:rPr>
              <w:t xml:space="preserve"> Отмена крепостного права. Реформы 1860-х – 1870-х гг. </w:t>
            </w:r>
            <w:r>
              <w:rPr>
                <w:i/>
                <w:lang w:eastAsia="en-US"/>
              </w:rPr>
              <w:t>Самодержавие и сословный строй в условиях модернизационных процессов. Выступления разночинной интеллигенции.</w:t>
            </w:r>
            <w:r>
              <w:rPr>
                <w:lang w:eastAsia="en-US"/>
              </w:rPr>
              <w:t xml:space="preserve"> Народничество. Политический террор. Политика контрреформ.</w:t>
            </w:r>
          </w:p>
          <w:p w:rsidR="000721CF" w:rsidRDefault="000721CF">
            <w:pPr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Утверждение капиталистической модели экономического развития. Завершение промышленного переворота. Российский монополистический капитализм и его особенности. Роль государства в экономической жизни страны. Реформы С.Ю. Витте. Аграрная реформа П.А. Столыпина. Обострение экономических и социальных противоречий в условиях форсированной модернизации. Сохранение остатков крепостничества. </w:t>
            </w:r>
            <w:r>
              <w:rPr>
                <w:i/>
                <w:lang w:eastAsia="en-US"/>
              </w:rPr>
              <w:t>Роль общины в жизни крестьянства.</w:t>
            </w:r>
          </w:p>
          <w:p w:rsidR="000721CF" w:rsidRDefault="000721CF">
            <w:pPr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Идейные течения, политические партии и общественные движения в России на рубеже веков XIX-XX вв. Революция 1905-1907 гг. и ее итоги. </w:t>
            </w:r>
            <w:r>
              <w:rPr>
                <w:i/>
                <w:lang w:eastAsia="en-US"/>
              </w:rPr>
              <w:t>Становление российского парламентаризма</w:t>
            </w:r>
            <w:r>
              <w:rPr>
                <w:lang w:eastAsia="en-US"/>
              </w:rPr>
              <w:t xml:space="preserve">. </w:t>
            </w:r>
          </w:p>
          <w:p w:rsidR="000721CF" w:rsidRDefault="000721CF">
            <w:pPr>
              <w:shd w:val="clear" w:color="auto" w:fill="FFFFFF"/>
              <w:ind w:left="53" w:right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«Восточный вопрос» во внешней политике Российской империи. Россия в системе военно-политических союзов на рубеже XIX-XX вв. Русско-японская война 1904-1905 гг.</w:t>
            </w:r>
          </w:p>
        </w:tc>
      </w:tr>
      <w:tr w:rsidR="000721CF" w:rsidTr="000721C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rPr>
                <w:lang w:eastAsia="en-US"/>
              </w:rPr>
            </w:pPr>
            <w:r>
              <w:rPr>
                <w:rStyle w:val="submenu-table"/>
                <w:bCs/>
                <w:lang w:eastAsia="en-US"/>
              </w:rPr>
              <w:t xml:space="preserve">                                                          </w:t>
            </w:r>
            <w:r>
              <w:rPr>
                <w:rStyle w:val="submenu-table"/>
                <w:b/>
                <w:bCs/>
                <w:lang w:eastAsia="en-US"/>
              </w:rPr>
              <w:t xml:space="preserve">ВСЕОБЩАЯ ИСТОРИЯ    </w:t>
            </w:r>
            <w:r>
              <w:rPr>
                <w:b/>
                <w:bCs/>
                <w:lang w:eastAsia="en-US"/>
              </w:rPr>
              <w:t>(24 часа</w:t>
            </w:r>
            <w:r>
              <w:rPr>
                <w:bCs/>
                <w:lang w:eastAsia="en-US"/>
              </w:rPr>
              <w:t>)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CF" w:rsidRDefault="000721CF">
            <w:pPr>
              <w:rPr>
                <w:lang w:eastAsia="en-US"/>
              </w:rPr>
            </w:pPr>
          </w:p>
        </w:tc>
      </w:tr>
      <w:tr w:rsidR="000721CF" w:rsidTr="000721C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CF" w:rsidRDefault="000721CF">
            <w:pPr>
              <w:rPr>
                <w:lang w:eastAsia="en-US"/>
              </w:rPr>
            </w:pPr>
            <w:r>
              <w:rPr>
                <w:bCs/>
                <w:u w:val="single"/>
                <w:lang w:eastAsia="en-US"/>
              </w:rPr>
              <w:t>История как наука. (</w:t>
            </w:r>
            <w:r>
              <w:rPr>
                <w:lang w:eastAsia="en-US"/>
              </w:rPr>
              <w:t>2 ч)</w:t>
            </w:r>
          </w:p>
          <w:p w:rsidR="000721CF" w:rsidRDefault="000721CF">
            <w:pPr>
              <w:rPr>
                <w:lang w:eastAsia="en-US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Современные научные концепции происхождения человека и общества. </w:t>
            </w:r>
          </w:p>
        </w:tc>
      </w:tr>
      <w:tr w:rsidR="000721CF" w:rsidTr="000721C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rPr>
                <w:bCs/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Древнейшая история человечества. (</w:t>
            </w:r>
            <w:r>
              <w:rPr>
                <w:lang w:eastAsia="en-US"/>
              </w:rPr>
              <w:t>2 ч)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Природное</w:t>
            </w:r>
            <w:proofErr w:type="gramEnd"/>
            <w:r>
              <w:rPr>
                <w:lang w:eastAsia="en-US"/>
              </w:rPr>
              <w:t xml:space="preserve"> и социальное в человеке и человеческом сообществе первобытной эпохи. Расселение древнейшего человечества. Формирование рас и языковых семей. Неолитическая революция. Изменения в укладе жизни и формах социальных связей. Родоплеменные отношения.</w:t>
            </w:r>
          </w:p>
        </w:tc>
      </w:tr>
      <w:tr w:rsidR="000721CF" w:rsidTr="000721C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rPr>
                <w:lang w:eastAsia="en-US"/>
              </w:rPr>
            </w:pPr>
            <w:r>
              <w:rPr>
                <w:rStyle w:val="submenu-table"/>
                <w:bCs/>
                <w:lang w:eastAsia="en-US"/>
              </w:rPr>
              <w:t>Цивилизации Древнего мира и Средневековья (10 ч.)</w:t>
            </w:r>
            <w:r>
              <w:rPr>
                <w:lang w:eastAsia="en-US"/>
              </w:rPr>
              <w:br/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Архаичные цивилизации. Особенности материальной культуры. Развитие государственности и форм социальной организации. Мифологическая картина мира. Возникновение письменности и накопление знаний.   Цивилизации Древнего Востока. Формирование индо-буддийской и </w:t>
            </w:r>
            <w:proofErr w:type="gramStart"/>
            <w:r>
              <w:rPr>
                <w:lang w:eastAsia="en-US"/>
              </w:rPr>
              <w:t>китайско-конфуцианской</w:t>
            </w:r>
            <w:proofErr w:type="gramEnd"/>
            <w:r>
              <w:rPr>
                <w:lang w:eastAsia="en-US"/>
              </w:rPr>
              <w:t xml:space="preserve"> цивилизаций. Социальные нормы и духовные ценности в древнеиндийском и древнекитайском обществе. Возникновение религиозной картины мира. Философское наследие Древнего Востока. </w:t>
            </w:r>
            <w:r>
              <w:rPr>
                <w:lang w:eastAsia="en-US"/>
              </w:rPr>
              <w:br/>
              <w:t xml:space="preserve">       Античные цивилизации Средиземноморья. Полисная политико-правовая организация и социальная структура. Демократия и тирания. Римская республика и империя. Римское право. Мифологическая картина мира и формирование научной формы мышления в античном обществе. Философское наследие Древней Греции и Рима. Становление иудео-христианской духовной традиции, ее религиозно-мировоззренческие особенности.                             Возникновение исламской цивилизации. Социальные нормы и мотивы общественного поведения человека в исламском обществе. Социокультурные особенности арабского и тюркского общества. Исламская духовная культура и философская мысль в эпоху Средневековья. </w:t>
            </w:r>
            <w:r>
              <w:rPr>
                <w:lang w:eastAsia="en-US"/>
              </w:rPr>
              <w:br/>
              <w:t xml:space="preserve">        Христианская средневековая цивилизация в Европе. Складывание западноевропейского и </w:t>
            </w:r>
            <w:r>
              <w:rPr>
                <w:lang w:eastAsia="en-US"/>
              </w:rPr>
              <w:lastRenderedPageBreak/>
              <w:t xml:space="preserve">восточноевропейского регионов цивилизационного развития. Социокультурное и </w:t>
            </w:r>
            <w:proofErr w:type="spellStart"/>
            <w:proofErr w:type="gramStart"/>
            <w:r>
              <w:rPr>
                <w:lang w:eastAsia="en-US"/>
              </w:rPr>
              <w:t>полити-ческое</w:t>
            </w:r>
            <w:proofErr w:type="spellEnd"/>
            <w:proofErr w:type="gramEnd"/>
            <w:r>
              <w:rPr>
                <w:lang w:eastAsia="en-US"/>
              </w:rPr>
              <w:t xml:space="preserve"> влияние Византии. Особенности социальной этики, отношения к труду и собственности, правовой культуры, духовных ценностей в католической и православной традициях.</w:t>
            </w:r>
            <w:r>
              <w:rPr>
                <w:lang w:eastAsia="en-US"/>
              </w:rPr>
              <w:br/>
              <w:t xml:space="preserve">        Становление и развитие сословно-корпоративного строя в европейском средневековом обществе. Феодализм как система социальной организации и властных отношений.    Образование централизованных государств. Роль церкви в европейском обществе. Культурное и философское наследие европейского Средневековья. </w:t>
            </w:r>
            <w:r>
              <w:rPr>
                <w:lang w:eastAsia="en-US"/>
              </w:rPr>
              <w:br/>
              <w:t xml:space="preserve">        Традиционное общество на Западе и Востоке: особенности социальной структуры, экономической жизни, политических отношений. Динамика развития европейской средневековой цивилизации. Социально-политический, религиозный, демографический кризис европейского традиционного общества в XIV-XV вв. Предпосылки модернизации</w:t>
            </w:r>
          </w:p>
        </w:tc>
      </w:tr>
      <w:tr w:rsidR="000721CF" w:rsidTr="000721C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rPr>
                <w:lang w:eastAsia="en-US"/>
              </w:rPr>
            </w:pPr>
            <w:r>
              <w:rPr>
                <w:rStyle w:val="submenu-table"/>
                <w:bCs/>
                <w:lang w:eastAsia="en-US"/>
              </w:rPr>
              <w:lastRenderedPageBreak/>
              <w:t>Новое время: эпоха модернизации (10 ч.)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Понятие «Новое время». Модернизация как процесс перехода </w:t>
            </w:r>
            <w:proofErr w:type="gramStart"/>
            <w:r>
              <w:rPr>
                <w:lang w:eastAsia="en-US"/>
              </w:rPr>
              <w:t>от</w:t>
            </w:r>
            <w:proofErr w:type="gramEnd"/>
            <w:r>
              <w:rPr>
                <w:lang w:eastAsia="en-US"/>
              </w:rPr>
              <w:t xml:space="preserve"> традиционного (аграрного) к индустриальному обществу. </w:t>
            </w:r>
            <w:r>
              <w:rPr>
                <w:lang w:eastAsia="en-US"/>
              </w:rPr>
              <w:br/>
              <w:t xml:space="preserve">       Великие географические открытия и начало европейской колониальной экспансии. Формирование нового пространственного восприятия мира. Усиление роли техногенных факторов общественного развития в ходе модернизации. Торговый и мануфактурный капитализм. Внутренняя колонизация. Новации в образе жизни, характере мышления, ценностных ориентирах и социальных нормах в эпоху Возрождения и Реформации. Становление протестантской политической культуры и социальной этики. Конфессиональный раскол европейского общества.</w:t>
            </w:r>
            <w:r>
              <w:rPr>
                <w:lang w:eastAsia="en-US"/>
              </w:rPr>
              <w:br/>
              <w:t xml:space="preserve">        От сословно-представительных монархий к абсолютизму – эволюция европейской государственности. Возникновение концепции государственного суверенитета. Буржуазные революции XVII-XIX вв. Идеология Просвещения. Конституционализм. Становление гражданского общества. Возникновение идеологических доктрин либерализма, консерватизма, социализма, анархизма. Марксизм и рабочее революционное движение. Национализм и его влияние на общественно-политическую жизнь в странах Европы.</w:t>
            </w:r>
            <w:r>
              <w:rPr>
                <w:lang w:eastAsia="en-US"/>
              </w:rPr>
              <w:br/>
              <w:t xml:space="preserve">        Технический прогресс в Новое время. Развитие капиталистических отношений. Промышленный переворот. Капитализм свободной конкуренции. Циклический характер развития рыночной экономики. Классовая социальная структура общества в XIX в. Буржуа и пролетарии. Эволюция традиционных социальных групп в индустриальном обществе. «Эшелоны» модернизации как различные модели перехода </w:t>
            </w:r>
            <w:proofErr w:type="gramStart"/>
            <w:r>
              <w:rPr>
                <w:lang w:eastAsia="en-US"/>
              </w:rPr>
              <w:t>от</w:t>
            </w:r>
            <w:proofErr w:type="gramEnd"/>
            <w:r>
              <w:rPr>
                <w:lang w:eastAsia="en-US"/>
              </w:rPr>
              <w:t xml:space="preserve"> традиционного к индустриальному обществу. </w:t>
            </w:r>
            <w:r>
              <w:rPr>
                <w:lang w:eastAsia="en-US"/>
              </w:rPr>
              <w:br/>
              <w:t xml:space="preserve">        Мировосприятие человека индустриального общества. Формирование классической научной картины мира в XVII-XIX вв. Культурное наследие Нового времени. Итоговый урок по истории (1 ч.)</w:t>
            </w:r>
          </w:p>
        </w:tc>
      </w:tr>
    </w:tbl>
    <w:p w:rsidR="000721CF" w:rsidRDefault="000721CF" w:rsidP="000721CF">
      <w:pPr>
        <w:ind w:left="180"/>
      </w:pPr>
    </w:p>
    <w:p w:rsidR="000721CF" w:rsidRDefault="000721CF" w:rsidP="000721CF">
      <w:pPr>
        <w:ind w:left="180"/>
      </w:pPr>
    </w:p>
    <w:p w:rsidR="000721CF" w:rsidRDefault="000721CF" w:rsidP="000721CF">
      <w:pPr>
        <w:jc w:val="center"/>
        <w:rPr>
          <w:b/>
        </w:rPr>
      </w:pPr>
      <w:r>
        <w:rPr>
          <w:b/>
        </w:rPr>
        <w:lastRenderedPageBreak/>
        <w:t>11 класс</w:t>
      </w:r>
    </w:p>
    <w:p w:rsidR="000721CF" w:rsidRDefault="000721CF" w:rsidP="000721CF">
      <w:pPr>
        <w:pStyle w:val="a5"/>
        <w:spacing w:before="0" w:beforeAutospacing="0" w:after="150" w:afterAutospacing="0"/>
        <w:jc w:val="center"/>
        <w:rPr>
          <w:b/>
          <w:color w:val="000000"/>
        </w:rPr>
      </w:pPr>
      <w:r>
        <w:rPr>
          <w:b/>
          <w:bCs/>
          <w:color w:val="000000"/>
        </w:rPr>
        <w:t xml:space="preserve">СОДЕРЖАНИЕ УЧЕБНОГО ПРЕДМЕТА </w:t>
      </w:r>
    </w:p>
    <w:tbl>
      <w:tblPr>
        <w:tblStyle w:val="4"/>
        <w:tblW w:w="148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984"/>
        <w:gridCol w:w="11904"/>
        <w:gridCol w:w="992"/>
      </w:tblGrid>
      <w:tr w:rsidR="000721CF" w:rsidTr="000721C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Раздел учебной программы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ind w:firstLine="709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 xml:space="preserve">Основное содержание раздела рабочей программы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0721CF" w:rsidTr="000721C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От</w:t>
            </w:r>
            <w:proofErr w:type="gramEnd"/>
            <w:r>
              <w:rPr>
                <w:lang w:eastAsia="en-US"/>
              </w:rPr>
              <w:t xml:space="preserve"> Новой к Новейшей истории:</w:t>
            </w:r>
          </w:p>
          <w:p w:rsidR="000721CF" w:rsidRDefault="000721CF">
            <w:pPr>
              <w:ind w:firstLine="709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lang w:eastAsia="en-US"/>
              </w:rPr>
              <w:t>пути развития индустриального общества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ind w:firstLine="74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Основные направления научно-технического прогресса: от технической революции конца XIX в. к научно-технической революции ХХ в. Монополистический капитализм и противоречия его развития. Переход к смешанной экономике в середине ХХ в. «Государство благосостояния». </w:t>
            </w:r>
            <w:r>
              <w:rPr>
                <w:i/>
                <w:lang w:eastAsia="en-US"/>
              </w:rPr>
              <w:t>Эволюция собственности, трудовых отношений и предпринимательства во второй половине XIX в. – середине ХХ в.</w:t>
            </w:r>
            <w:r>
              <w:rPr>
                <w:lang w:eastAsia="en-US"/>
              </w:rPr>
              <w:t xml:space="preserve"> Изменение социальной структуры индустриального общества. «Общество потребления» и причины его кризиса в конце 1960-х гг. </w:t>
            </w:r>
          </w:p>
          <w:p w:rsidR="000721CF" w:rsidRDefault="000721CF">
            <w:pPr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Кризис классических идеологий на рубеже XIX-XX вв. и поиск новых моделей общественного развития. </w:t>
            </w:r>
            <w:r>
              <w:rPr>
                <w:i/>
                <w:lang w:eastAsia="en-US"/>
              </w:rPr>
              <w:t>Социальный либерализм, социал-демократия, христианская демократия.</w:t>
            </w:r>
            <w:r>
              <w:rPr>
                <w:lang w:eastAsia="en-US"/>
              </w:rPr>
              <w:t xml:space="preserve"> Формирование социального правового государства. Изменение принципов конституционного строительства. Демократизация общественно-политической жизни. </w:t>
            </w:r>
            <w:r>
              <w:rPr>
                <w:i/>
                <w:lang w:eastAsia="en-US"/>
              </w:rPr>
              <w:t xml:space="preserve">Протестные формы общественных движений. Эволюция коммунистического движения на Западе. «Новые левые». Молодежное, антивоенное, экологическое, </w:t>
            </w:r>
            <w:proofErr w:type="spellStart"/>
            <w:r>
              <w:rPr>
                <w:i/>
                <w:lang w:eastAsia="en-US"/>
              </w:rPr>
              <w:t>феминисткое</w:t>
            </w:r>
            <w:proofErr w:type="spellEnd"/>
            <w:r>
              <w:rPr>
                <w:i/>
                <w:lang w:eastAsia="en-US"/>
              </w:rPr>
              <w:t xml:space="preserve"> движения. Проблема политического терроризма.</w:t>
            </w:r>
            <w:r>
              <w:rPr>
                <w:lang w:eastAsia="en-US"/>
              </w:rPr>
              <w:t xml:space="preserve"> Предпосылки системного (экономического, социально-психологического, идеологического) кризиса индустриального общества на рубеже 1960-х – 1970-х гг. </w:t>
            </w:r>
          </w:p>
          <w:p w:rsidR="000721CF" w:rsidRDefault="000721CF">
            <w:pPr>
              <w:ind w:firstLine="709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Модели ускоренной модернизации в ХХ в.: дискуссии о «догоняющем развитии» и «особом пути».</w:t>
            </w:r>
          </w:p>
          <w:p w:rsidR="000721CF" w:rsidRDefault="000721CF">
            <w:pPr>
              <w:ind w:firstLine="709"/>
              <w:jc w:val="both"/>
              <w:rPr>
                <w:lang w:eastAsia="en-US"/>
              </w:rPr>
            </w:pPr>
            <w:r>
              <w:rPr>
                <w:i/>
                <w:lang w:eastAsia="en-US"/>
              </w:rPr>
              <w:t>Дискуссия об исторической природе тоталитаризма и авторитаризма Новейшего времени.</w:t>
            </w:r>
            <w:r>
              <w:rPr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 xml:space="preserve">Маргинализация общества в условиях ускоренной модернизации. </w:t>
            </w:r>
            <w:r>
              <w:rPr>
                <w:lang w:eastAsia="en-US"/>
              </w:rPr>
              <w:t>Политическая идеология тоталитарного типа.</w:t>
            </w:r>
            <w:r>
              <w:rPr>
                <w:i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Фашизм. Национал-социализм. Особенности государственно-корпоративных (фашистских) и </w:t>
            </w:r>
            <w:proofErr w:type="spellStart"/>
            <w:r>
              <w:rPr>
                <w:lang w:eastAsia="en-US"/>
              </w:rPr>
              <w:t>партократических</w:t>
            </w:r>
            <w:proofErr w:type="spellEnd"/>
            <w:r>
              <w:rPr>
                <w:lang w:eastAsia="en-US"/>
              </w:rPr>
              <w:t xml:space="preserve"> тоталитарных режимов, их политики в области государственно-правового строительства, социальных и экономических отношений, культуры. </w:t>
            </w:r>
          </w:p>
          <w:p w:rsidR="000721CF" w:rsidRDefault="000721CF">
            <w:pPr>
              <w:ind w:firstLine="709"/>
              <w:jc w:val="both"/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Формирование и развитие мировой системы социализма. </w:t>
            </w:r>
            <w:r>
              <w:rPr>
                <w:i/>
                <w:lang w:eastAsia="en-US"/>
              </w:rPr>
              <w:t xml:space="preserve">Тоталитарные и авторитарные черты «реального социализма». </w:t>
            </w:r>
            <w:r>
              <w:rPr>
                <w:lang w:eastAsia="en-US"/>
              </w:rPr>
              <w:t>Попытки демократизации социалистического строя.</w:t>
            </w:r>
            <w:r>
              <w:rPr>
                <w:i/>
                <w:lang w:eastAsia="en-US"/>
              </w:rPr>
              <w:t xml:space="preserve"> </w:t>
            </w:r>
          </w:p>
          <w:p w:rsidR="000721CF" w:rsidRDefault="000721CF">
            <w:pPr>
              <w:ind w:firstLine="709"/>
              <w:jc w:val="both"/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«Новые индустриальные страны» (НИС) Латинской Америки и Юго-Восточной Азии: экономические реформы, </w:t>
            </w:r>
            <w:r>
              <w:rPr>
                <w:i/>
                <w:lang w:eastAsia="en-US"/>
              </w:rPr>
              <w:t xml:space="preserve">авторитаризм и демократия в политической жизни. Национально-освободительные движения и региональные особенности процесса модернизации в странах Азии и Африки. </w:t>
            </w:r>
          </w:p>
          <w:p w:rsidR="000721CF" w:rsidRDefault="000721CF">
            <w:pPr>
              <w:ind w:firstLine="709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Основные этапы развития системы международных отношений в последней трети XIX – середине ХХ вв.</w:t>
            </w:r>
            <w:r>
              <w:rPr>
                <w:lang w:eastAsia="en-US"/>
              </w:rPr>
              <w:t xml:space="preserve"> Мировые войны в истории человечества: экономические, политические, </w:t>
            </w:r>
            <w:r>
              <w:rPr>
                <w:i/>
                <w:lang w:eastAsia="en-US"/>
              </w:rPr>
              <w:t>социально-психологические и демографические</w:t>
            </w:r>
            <w:r>
              <w:rPr>
                <w:lang w:eastAsia="en-US"/>
              </w:rPr>
              <w:t xml:space="preserve"> причины и последствия. Складывание международно-правовой системы. Лига наций и ООН. Развертывание интеграционных процессов в Европе. </w:t>
            </w:r>
            <w:r>
              <w:rPr>
                <w:i/>
                <w:lang w:eastAsia="en-US"/>
              </w:rPr>
              <w:t xml:space="preserve">«Биполярная» модель международных отношений в период «холодной войны». </w:t>
            </w:r>
          </w:p>
          <w:p w:rsidR="000721CF" w:rsidRDefault="000721CF">
            <w:pPr>
              <w:ind w:firstLine="709"/>
              <w:jc w:val="both"/>
              <w:rPr>
                <w:i/>
                <w:lang w:val="tt-RU" w:eastAsia="en-US"/>
              </w:rPr>
            </w:pPr>
            <w:r>
              <w:rPr>
                <w:lang w:eastAsia="en-US"/>
              </w:rPr>
              <w:t xml:space="preserve">Духовная культура в период Новейшей истории. Формирование неклассической научной картины мира. </w:t>
            </w:r>
            <w:r>
              <w:rPr>
                <w:i/>
                <w:lang w:eastAsia="en-US"/>
              </w:rPr>
              <w:lastRenderedPageBreak/>
              <w:t>Модернизм – изменение мировоззренческих и эстетических основ художественного творчества. Реализм в художественном творчестве ХХ в. Феномен контркультуры. Нарастание технократизма и иррационализма в массовом сознании.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lastRenderedPageBreak/>
              <w:t>16</w:t>
            </w:r>
          </w:p>
        </w:tc>
      </w:tr>
      <w:tr w:rsidR="000721CF" w:rsidTr="000721C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rPr>
                <w:lang w:val="tt-RU" w:eastAsia="en-US"/>
              </w:rPr>
            </w:pPr>
            <w:r>
              <w:rPr>
                <w:lang w:eastAsia="en-US"/>
              </w:rPr>
              <w:lastRenderedPageBreak/>
              <w:t>Человечество на этапе перехода к информационному обществу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ind w:firstLine="709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Дискуссия о постиндустриальной стадии общественного развития.</w:t>
            </w:r>
            <w:r>
              <w:rPr>
                <w:lang w:eastAsia="en-US"/>
              </w:rPr>
              <w:t xml:space="preserve"> Информационная революция конца ХХ в.  Становление информационного общества. </w:t>
            </w:r>
            <w:r>
              <w:rPr>
                <w:i/>
                <w:lang w:eastAsia="en-US"/>
              </w:rPr>
              <w:t xml:space="preserve">Собственность, труд и творчество в информационном обществе. </w:t>
            </w:r>
          </w:p>
          <w:p w:rsidR="000721CF" w:rsidRDefault="000721CF">
            <w:pPr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Глобализация общественного развития на рубеже XX-XXI вв. Интернационализация экономики и формирование единого информационного пространства. Особенности современных социально-экономических процессов в странах Запада и Востока. </w:t>
            </w:r>
            <w:r>
              <w:rPr>
                <w:i/>
                <w:lang w:eastAsia="en-US"/>
              </w:rPr>
              <w:t>Проблема «мирового Юга».</w:t>
            </w:r>
            <w:r>
              <w:rPr>
                <w:lang w:eastAsia="en-US"/>
              </w:rPr>
              <w:t xml:space="preserve"> </w:t>
            </w:r>
          </w:p>
          <w:p w:rsidR="000721CF" w:rsidRDefault="000721CF">
            <w:pPr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Система международных отношений на рубеже XX-XXI вв. Распад «биполярной» модели международных отношений</w:t>
            </w:r>
            <w:r>
              <w:rPr>
                <w:i/>
                <w:lang w:eastAsia="en-US"/>
              </w:rPr>
              <w:t xml:space="preserve"> и становление новой структуры миропорядка.</w:t>
            </w:r>
            <w:r>
              <w:rPr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 xml:space="preserve">Интеграционные и дезинтеграционные процессы в мире после окончания «холодной войны». </w:t>
            </w:r>
            <w:r>
              <w:rPr>
                <w:lang w:eastAsia="en-US"/>
              </w:rPr>
              <w:t xml:space="preserve">Европейский Союз. </w:t>
            </w:r>
            <w:r>
              <w:rPr>
                <w:i/>
                <w:lang w:eastAsia="en-US"/>
              </w:rPr>
              <w:t>Кризис международно-правовой системы и проблема национального суверенитета.</w:t>
            </w:r>
            <w:r>
              <w:rPr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>Локальные конфликты в современном мире.</w:t>
            </w:r>
            <w:r>
              <w:rPr>
                <w:lang w:eastAsia="en-US"/>
              </w:rPr>
              <w:t xml:space="preserve"> </w:t>
            </w:r>
          </w:p>
          <w:p w:rsidR="000721CF" w:rsidRDefault="000721CF">
            <w:pPr>
              <w:ind w:firstLine="709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Особенности развития политической идеологии и представительной демократии на рубеже XX-XXI вв. Роль политических технологий в информационном обществе.</w:t>
            </w:r>
            <w:r>
              <w:rPr>
                <w:lang w:eastAsia="en-US"/>
              </w:rPr>
              <w:t xml:space="preserve"> Мировоззренческие основы «</w:t>
            </w:r>
            <w:proofErr w:type="spellStart"/>
            <w:r>
              <w:rPr>
                <w:lang w:eastAsia="en-US"/>
              </w:rPr>
              <w:t>неоконсервативной</w:t>
            </w:r>
            <w:proofErr w:type="spellEnd"/>
            <w:r>
              <w:rPr>
                <w:lang w:eastAsia="en-US"/>
              </w:rPr>
              <w:t xml:space="preserve"> революции». Современная социал-демократическая и либеральная идеология. </w:t>
            </w:r>
            <w:r>
              <w:rPr>
                <w:i/>
                <w:lang w:eastAsia="en-US"/>
              </w:rPr>
              <w:t xml:space="preserve">Попытки формирования идеологии «третьего пути». Антиглобализм. </w:t>
            </w:r>
            <w:r>
              <w:rPr>
                <w:lang w:eastAsia="en-US"/>
              </w:rPr>
              <w:t xml:space="preserve">Религия и церковь в современной общественной жизни. Экуменизм. </w:t>
            </w:r>
            <w:r>
              <w:rPr>
                <w:i/>
                <w:lang w:eastAsia="en-US"/>
              </w:rPr>
              <w:t xml:space="preserve">Причины возрождения религиозного фундаментализма и националистического экстремизма </w:t>
            </w:r>
            <w:proofErr w:type="gramStart"/>
            <w:r>
              <w:rPr>
                <w:i/>
                <w:lang w:eastAsia="en-US"/>
              </w:rPr>
              <w:t>в начале</w:t>
            </w:r>
            <w:proofErr w:type="gramEnd"/>
            <w:r>
              <w:rPr>
                <w:i/>
                <w:lang w:eastAsia="en-US"/>
              </w:rPr>
              <w:t xml:space="preserve"> XXI в. </w:t>
            </w:r>
          </w:p>
          <w:p w:rsidR="000721CF" w:rsidRDefault="000721CF">
            <w:pPr>
              <w:ind w:firstLine="709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Особенности духовной жизни современного общества.</w:t>
            </w:r>
            <w:r>
              <w:rPr>
                <w:lang w:eastAsia="en-US"/>
              </w:rPr>
              <w:t xml:space="preserve"> Изменения в научной картине мира. </w:t>
            </w:r>
            <w:r>
              <w:rPr>
                <w:i/>
                <w:lang w:eastAsia="en-US"/>
              </w:rPr>
              <w:t>Мировоззренческие основы постмодернизма. Культура хай-</w:t>
            </w:r>
            <w:proofErr w:type="spellStart"/>
            <w:r>
              <w:rPr>
                <w:i/>
                <w:lang w:eastAsia="en-US"/>
              </w:rPr>
              <w:t>тека</w:t>
            </w:r>
            <w:proofErr w:type="spellEnd"/>
            <w:r>
              <w:rPr>
                <w:i/>
                <w:lang w:eastAsia="en-US"/>
              </w:rPr>
              <w:t xml:space="preserve">. Роль элитарной и массовой культуры в информационном обществе.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8</w:t>
            </w:r>
          </w:p>
        </w:tc>
      </w:tr>
      <w:tr w:rsidR="000721CF" w:rsidTr="000721C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CF" w:rsidRDefault="000721CF">
            <w:pPr>
              <w:ind w:firstLine="743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</w:tr>
      <w:tr w:rsidR="000721CF" w:rsidTr="000721C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CF" w:rsidRDefault="000721CF">
            <w:pPr>
              <w:jc w:val="both"/>
              <w:rPr>
                <w:lang w:eastAsia="en-US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CF" w:rsidRDefault="000721CF">
            <w:pPr>
              <w:ind w:firstLine="743"/>
              <w:rPr>
                <w:lang w:eastAsia="en-US"/>
              </w:rPr>
            </w:pPr>
            <w:r>
              <w:rPr>
                <w:lang w:eastAsia="en-US"/>
              </w:rPr>
              <w:t>ИСТОРИЯ  РОССИИ</w:t>
            </w:r>
          </w:p>
          <w:p w:rsidR="000721CF" w:rsidRDefault="000721CF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CF" w:rsidRDefault="000721CF">
            <w:pPr>
              <w:jc w:val="center"/>
              <w:rPr>
                <w:lang w:eastAsia="en-US"/>
              </w:rPr>
            </w:pPr>
          </w:p>
        </w:tc>
      </w:tr>
      <w:tr w:rsidR="000721CF" w:rsidTr="000721C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jc w:val="both"/>
              <w:rPr>
                <w:lang w:val="tt-RU" w:eastAsia="en-US"/>
              </w:rPr>
            </w:pPr>
            <w:r>
              <w:rPr>
                <w:lang w:eastAsia="en-US"/>
              </w:rPr>
              <w:t xml:space="preserve">Россия в начале </w:t>
            </w:r>
            <w:r>
              <w:rPr>
                <w:lang w:val="en-US" w:eastAsia="en-US"/>
              </w:rPr>
              <w:t>XX</w:t>
            </w:r>
            <w:r>
              <w:rPr>
                <w:lang w:val="tt-RU" w:eastAsia="en-US"/>
              </w:rPr>
              <w:t xml:space="preserve"> века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Россия в Первой мировой войне 1914-1918 гг. </w:t>
            </w:r>
            <w:r>
              <w:rPr>
                <w:i/>
                <w:lang w:eastAsia="en-US"/>
              </w:rPr>
              <w:t>Влияние войны на российское общество.</w:t>
            </w:r>
            <w:r>
              <w:rPr>
                <w:lang w:eastAsia="en-US"/>
              </w:rPr>
              <w:t xml:space="preserve"> Общественно-политический кризис накануне 1917 г. </w:t>
            </w:r>
          </w:p>
          <w:p w:rsidR="000721CF" w:rsidRDefault="000721CF">
            <w:pPr>
              <w:ind w:firstLine="709"/>
              <w:jc w:val="both"/>
              <w:rPr>
                <w:lang w:val="tt-RU" w:eastAsia="en-US"/>
              </w:rPr>
            </w:pPr>
            <w:r>
              <w:rPr>
                <w:lang w:eastAsia="en-US"/>
              </w:rPr>
              <w:t xml:space="preserve">Духовная жизнь российского общества на рубеже веков XIX-XX веков. Развитие системы образования. Научные достижения российских ученых. Возрождение национальных традиций в искусстве конца </w:t>
            </w:r>
            <w:r>
              <w:rPr>
                <w:lang w:val="en-US" w:eastAsia="en-US"/>
              </w:rPr>
              <w:t>XIX</w:t>
            </w:r>
            <w:r>
              <w:rPr>
                <w:lang w:eastAsia="en-US"/>
              </w:rPr>
              <w:t xml:space="preserve"> в. Новаторские тенденции в развитии художественной культуры. </w:t>
            </w:r>
            <w:r>
              <w:rPr>
                <w:i/>
                <w:lang w:eastAsia="en-US"/>
              </w:rPr>
              <w:t xml:space="preserve">Идейные искания российской интеллигенции в начале ХХ </w:t>
            </w:r>
            <w:proofErr w:type="gramStart"/>
            <w:r>
              <w:rPr>
                <w:i/>
                <w:lang w:eastAsia="en-US"/>
              </w:rPr>
              <w:t>в</w:t>
            </w:r>
            <w:proofErr w:type="gramEnd"/>
            <w:r>
              <w:rPr>
                <w:i/>
                <w:lang w:eastAsia="en-US"/>
              </w:rPr>
              <w:t>. Русская религиозная философия.</w:t>
            </w:r>
            <w:r>
              <w:rPr>
                <w:lang w:eastAsia="en-US"/>
              </w:rPr>
              <w:t xml:space="preserve"> Отражение духовного кризиса в художественной культуре декаданса.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0721CF" w:rsidTr="000721C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lang w:eastAsia="en-US"/>
              </w:rPr>
              <w:lastRenderedPageBreak/>
              <w:t>Революция 1917 г. и Гражданская война в России.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ind w:firstLine="709"/>
              <w:jc w:val="both"/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Революция 1917 г. Падение самодержавия. Временное правительство и Советы. Провозглашение России республикой. </w:t>
            </w:r>
            <w:r>
              <w:rPr>
                <w:i/>
                <w:lang w:eastAsia="en-US"/>
              </w:rPr>
              <w:t>«Революционное оборончество» – сторонники и противники.</w:t>
            </w:r>
            <w:r>
              <w:rPr>
                <w:lang w:eastAsia="en-US"/>
              </w:rPr>
              <w:t xml:space="preserve"> Кризис власти. Маргинализация общества. </w:t>
            </w:r>
            <w:r>
              <w:rPr>
                <w:i/>
                <w:lang w:eastAsia="en-US"/>
              </w:rPr>
              <w:t xml:space="preserve">Разложение армии, углубление экономических трудностей, положение на национальных окраинах. Причины слабости демократических сил России. </w:t>
            </w:r>
          </w:p>
          <w:p w:rsidR="000721CF" w:rsidRDefault="000721CF">
            <w:pPr>
              <w:ind w:firstLine="709"/>
              <w:jc w:val="both"/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Политическая тактика большевиков, их приход к власти. Утверждение Советской власти. </w:t>
            </w:r>
            <w:r>
              <w:rPr>
                <w:i/>
                <w:lang w:eastAsia="en-US"/>
              </w:rPr>
              <w:t>Характер событий октября 1917 г. в оценках современников и историков.</w:t>
            </w:r>
            <w:r>
              <w:rPr>
                <w:lang w:eastAsia="en-US"/>
              </w:rPr>
              <w:t xml:space="preserve"> Первые декреты Советской власти. </w:t>
            </w:r>
            <w:r>
              <w:rPr>
                <w:i/>
                <w:lang w:eastAsia="en-US"/>
              </w:rPr>
              <w:t>Созыв и роспуск Учредительного собрания. Брестский мир.</w:t>
            </w:r>
            <w:r>
              <w:rPr>
                <w:lang w:eastAsia="en-US"/>
              </w:rPr>
              <w:t xml:space="preserve"> Создание РСФСР. </w:t>
            </w:r>
            <w:r>
              <w:rPr>
                <w:i/>
                <w:lang w:eastAsia="en-US"/>
              </w:rPr>
              <w:t>Конституция 1918 г.</w:t>
            </w:r>
            <w:r>
              <w:rPr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 xml:space="preserve">Формирование однопартийной системы в России.   </w:t>
            </w:r>
          </w:p>
          <w:p w:rsidR="000721CF" w:rsidRDefault="000721CF">
            <w:pPr>
              <w:ind w:firstLine="709"/>
              <w:jc w:val="both"/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Гражданская война и иностранная интервенция: причины, этапы, участники. Цели и идеология противоборствующих сторон. Политика «военного коммунизма». </w:t>
            </w:r>
            <w:r>
              <w:rPr>
                <w:i/>
                <w:lang w:eastAsia="en-US"/>
              </w:rPr>
              <w:t xml:space="preserve">«Белый» и «красный» террор. Причины поражения белого движения. </w:t>
            </w:r>
          </w:p>
          <w:p w:rsidR="000721CF" w:rsidRDefault="000721CF">
            <w:pPr>
              <w:ind w:firstLine="709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Экономическое и политическое положение Советской России после гражданской войны.</w:t>
            </w:r>
            <w:r>
              <w:rPr>
                <w:lang w:eastAsia="en-US"/>
              </w:rPr>
              <w:t xml:space="preserve"> Переход к новой экономической политике.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0721CF" w:rsidTr="000721C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Советское общество в 1922-1941 гг. 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Образование СССР. </w:t>
            </w:r>
            <w:r>
              <w:rPr>
                <w:i/>
                <w:lang w:eastAsia="en-US"/>
              </w:rPr>
              <w:t xml:space="preserve">Полемика о принципах национально-государственного строительства. </w:t>
            </w:r>
            <w:r>
              <w:rPr>
                <w:lang w:eastAsia="en-US"/>
              </w:rPr>
              <w:t>Партийные дискуссии о путях и методах построения социализма в СССР.</w:t>
            </w:r>
            <w:r>
              <w:rPr>
                <w:i/>
                <w:lang w:eastAsia="en-US"/>
              </w:rPr>
              <w:t xml:space="preserve"> Концепция построения социализма в отдельно взятой стране. </w:t>
            </w:r>
            <w:r>
              <w:rPr>
                <w:lang w:eastAsia="en-US"/>
              </w:rPr>
              <w:t xml:space="preserve">Успехи, противоречия и кризисы НЭПа. </w:t>
            </w:r>
            <w:r>
              <w:rPr>
                <w:i/>
                <w:lang w:eastAsia="en-US"/>
              </w:rPr>
              <w:t>Причины свертывания НЭПа.</w:t>
            </w:r>
            <w:r>
              <w:rPr>
                <w:lang w:eastAsia="en-US"/>
              </w:rPr>
              <w:t xml:space="preserve"> Выбор стратегии форсированного социально-экономического развития.</w:t>
            </w:r>
          </w:p>
          <w:p w:rsidR="000721CF" w:rsidRDefault="000721CF">
            <w:pPr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Индустриализация, ее источники и результаты. Коллективизация, ее социальные и экономические последствия. Противоречия социалистической модернизации. Конституция 1936 г. Централизованная (командная) система управления. </w:t>
            </w:r>
            <w:r>
              <w:rPr>
                <w:i/>
                <w:lang w:eastAsia="en-US"/>
              </w:rPr>
              <w:t>Мобилизационный характер советской экономики.</w:t>
            </w:r>
            <w:r>
              <w:rPr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 xml:space="preserve">Власть партийно-государственного аппарата. Номенклатура. </w:t>
            </w:r>
            <w:r>
              <w:rPr>
                <w:lang w:eastAsia="en-US"/>
              </w:rPr>
              <w:t>Культ личности И.В.Сталина. Массовые репрессии.</w:t>
            </w:r>
          </w:p>
          <w:p w:rsidR="000721CF" w:rsidRDefault="000721CF">
            <w:pPr>
              <w:ind w:firstLine="709"/>
              <w:jc w:val="both"/>
              <w:rPr>
                <w:lang w:eastAsia="en-US"/>
              </w:rPr>
            </w:pPr>
            <w:r>
              <w:rPr>
                <w:i/>
                <w:lang w:eastAsia="en-US"/>
              </w:rPr>
              <w:t>Идеологические основы советского общества и</w:t>
            </w:r>
            <w:r>
              <w:rPr>
                <w:lang w:eastAsia="en-US"/>
              </w:rPr>
              <w:t xml:space="preserve"> культура в 1920-х – 1930-х гг. Утверждение метода социалистического реализма. Задачи и итоги «культурной революции». </w:t>
            </w:r>
            <w:r>
              <w:rPr>
                <w:i/>
                <w:lang w:eastAsia="en-US"/>
              </w:rPr>
              <w:t>Создание советской системы образования.</w:t>
            </w:r>
            <w:r>
              <w:rPr>
                <w:lang w:eastAsia="en-US"/>
              </w:rPr>
              <w:t xml:space="preserve"> Наука в СССР в 1920-1930-е гг. </w:t>
            </w:r>
            <w:r>
              <w:rPr>
                <w:i/>
                <w:lang w:eastAsia="en-US"/>
              </w:rPr>
              <w:t>Русское зарубежье. Раскол в РПЦ.</w:t>
            </w:r>
            <w:r>
              <w:rPr>
                <w:lang w:eastAsia="en-US"/>
              </w:rPr>
              <w:t xml:space="preserve"> </w:t>
            </w:r>
          </w:p>
          <w:p w:rsidR="000721CF" w:rsidRDefault="000721CF">
            <w:pPr>
              <w:widowControl w:val="0"/>
              <w:spacing w:after="92"/>
              <w:ind w:left="40" w:firstLine="709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Внешнеполитическая стратегия СССР в период между мировыми войнами. Дипломатическое признание СССР. Рост военной угрозы </w:t>
            </w:r>
            <w:proofErr w:type="gramStart"/>
            <w:r>
              <w:rPr>
                <w:i/>
                <w:iCs/>
                <w:lang w:eastAsia="en-US"/>
              </w:rPr>
              <w:t>в начале</w:t>
            </w:r>
            <w:proofErr w:type="gramEnd"/>
            <w:r>
              <w:rPr>
                <w:i/>
                <w:iCs/>
                <w:lang w:eastAsia="en-US"/>
              </w:rPr>
              <w:t xml:space="preserve"> 1930-х гг. и проблемы коллективной безопасности. Мюнхенский договор и его последствия. Военные столкновения СССР с Японией у озера Хасан, в районе реки </w:t>
            </w:r>
            <w:proofErr w:type="spellStart"/>
            <w:r>
              <w:rPr>
                <w:i/>
                <w:iCs/>
                <w:lang w:eastAsia="en-US"/>
              </w:rPr>
              <w:t>Халхин-гол</w:t>
            </w:r>
            <w:proofErr w:type="spellEnd"/>
            <w:r>
              <w:rPr>
                <w:i/>
                <w:iCs/>
                <w:lang w:eastAsia="en-US"/>
              </w:rPr>
              <w:t>.  Советско-германские отношения в 1939-1940 гг. Политика СССР на начальном этапе Второй мировой войны. Расширение территории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0721CF" w:rsidTr="000721C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CF" w:rsidRDefault="000721C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Советский Союз в годы Великой Отечественной войны (не менее </w:t>
            </w:r>
            <w:r>
              <w:rPr>
                <w:lang w:eastAsia="en-US"/>
              </w:rPr>
              <w:lastRenderedPageBreak/>
              <w:t>6 ч)</w:t>
            </w:r>
          </w:p>
          <w:p w:rsidR="000721CF" w:rsidRDefault="000721CF">
            <w:pPr>
              <w:widowControl w:val="0"/>
              <w:ind w:left="40" w:firstLine="709"/>
              <w:jc w:val="both"/>
              <w:rPr>
                <w:lang w:eastAsia="en-US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Нападение Германии на СССР. Великая Отечественная война:  основные этапы военных действий. </w:t>
            </w:r>
            <w:r>
              <w:rPr>
                <w:i/>
                <w:lang w:eastAsia="en-US"/>
              </w:rPr>
              <w:t>Причины неудач на начальном этапе войны.</w:t>
            </w:r>
            <w:r>
              <w:rPr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>Оккупационный режим на советской территории.</w:t>
            </w:r>
            <w:r>
              <w:rPr>
                <w:lang w:eastAsia="en-US"/>
              </w:rPr>
              <w:t xml:space="preserve"> Смоленское сражение. Блокада Ленинграда. Военно-стратегическое и международное значение победы Красной Армии под Москвой. Разгром войск агрессоров под Сталинградом и на Орловско-Курской дуге: коренной перелом в ходе </w:t>
            </w:r>
            <w:r>
              <w:rPr>
                <w:lang w:eastAsia="en-US"/>
              </w:rPr>
              <w:lastRenderedPageBreak/>
              <w:t xml:space="preserve">войны. Освобождение территории СССР и военные операции Красной Армии в Европе. </w:t>
            </w:r>
            <w:r>
              <w:rPr>
                <w:i/>
                <w:lang w:eastAsia="en-US"/>
              </w:rPr>
              <w:t>Капитуляция нацистской Германии.</w:t>
            </w:r>
            <w:r>
              <w:rPr>
                <w:lang w:eastAsia="en-US"/>
              </w:rPr>
              <w:t xml:space="preserve"> Участие СССР в войне с Японией.  </w:t>
            </w:r>
            <w:r>
              <w:rPr>
                <w:i/>
                <w:lang w:eastAsia="en-US"/>
              </w:rPr>
              <w:t>Развитие советского военного искусства.</w:t>
            </w:r>
          </w:p>
          <w:p w:rsidR="000721CF" w:rsidRDefault="000721CF">
            <w:pPr>
              <w:ind w:firstLine="709"/>
              <w:jc w:val="both"/>
              <w:rPr>
                <w:i/>
                <w:lang w:eastAsia="en-US"/>
              </w:rPr>
            </w:pPr>
            <w:r>
              <w:rPr>
                <w:lang w:eastAsia="en-US"/>
              </w:rPr>
              <w:t>Мобилизация страны на войну</w:t>
            </w:r>
            <w:r>
              <w:rPr>
                <w:i/>
                <w:lang w:eastAsia="en-US"/>
              </w:rPr>
              <w:t>. Народное ополчение.</w:t>
            </w:r>
            <w:r>
              <w:rPr>
                <w:lang w:eastAsia="en-US"/>
              </w:rPr>
              <w:t xml:space="preserve"> Партизанское движение и его вклад в Победу. Перевод экономики СССР на военные рельсы. </w:t>
            </w:r>
            <w:r>
              <w:rPr>
                <w:i/>
                <w:lang w:eastAsia="en-US"/>
              </w:rPr>
              <w:t>Эвакуация населения и производственных мощностей на восток страны.</w:t>
            </w:r>
            <w:r>
              <w:rPr>
                <w:lang w:eastAsia="en-US"/>
              </w:rPr>
              <w:t xml:space="preserve"> Идеология и культура в военные годы. </w:t>
            </w:r>
            <w:r>
              <w:rPr>
                <w:i/>
                <w:lang w:eastAsia="en-US"/>
              </w:rPr>
              <w:t xml:space="preserve">Русская Православная церковь в годы войны. Героизм народа на фронте и в тылу. </w:t>
            </w:r>
          </w:p>
          <w:p w:rsidR="000721CF" w:rsidRDefault="000721CF">
            <w:pPr>
              <w:ind w:firstLine="709"/>
              <w:jc w:val="both"/>
              <w:rPr>
                <w:lang w:val="tt-RU" w:eastAsia="en-US"/>
              </w:rPr>
            </w:pPr>
            <w:r>
              <w:rPr>
                <w:lang w:eastAsia="en-US"/>
              </w:rPr>
              <w:t xml:space="preserve">СССР в антигитлеровской коалиции. Конференции союзников в Тегеране, Ялте и Потсдаме и их решения. </w:t>
            </w:r>
            <w:r>
              <w:rPr>
                <w:i/>
                <w:lang w:eastAsia="en-US"/>
              </w:rPr>
              <w:t>Ленд-лиз и его значение.</w:t>
            </w:r>
            <w:r>
              <w:rPr>
                <w:lang w:eastAsia="en-US"/>
              </w:rPr>
              <w:t xml:space="preserve"> Итоги Великой Отечественной войны. </w:t>
            </w:r>
            <w:r>
              <w:rPr>
                <w:i/>
                <w:lang w:eastAsia="en-US"/>
              </w:rPr>
              <w:t>Цена Победы.</w:t>
            </w:r>
            <w:r>
              <w:rPr>
                <w:lang w:eastAsia="en-US"/>
              </w:rPr>
              <w:t xml:space="preserve"> Роль СССР во Второй мировой войне и решении вопросов послевоенного устройства мира.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lastRenderedPageBreak/>
              <w:t>7</w:t>
            </w:r>
          </w:p>
        </w:tc>
      </w:tr>
      <w:tr w:rsidR="000721CF" w:rsidTr="000721C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СССР в первые послевоенные десятилетия 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Социально-экономическое положение СССР после войны. Мобилизационные методы восстановление хозяйства. </w:t>
            </w:r>
            <w:r>
              <w:rPr>
                <w:i/>
                <w:lang w:eastAsia="en-US"/>
              </w:rPr>
              <w:t>Идеологические кампании конца 1940-х гг.</w:t>
            </w:r>
            <w:r>
              <w:rPr>
                <w:lang w:eastAsia="en-US"/>
              </w:rPr>
              <w:t xml:space="preserve"> Холодная война и ее влияние на </w:t>
            </w:r>
            <w:proofErr w:type="gramStart"/>
            <w:r>
              <w:rPr>
                <w:lang w:eastAsia="en-US"/>
              </w:rPr>
              <w:t>экономику</w:t>
            </w:r>
            <w:proofErr w:type="gramEnd"/>
            <w:r>
              <w:rPr>
                <w:lang w:eastAsia="en-US"/>
              </w:rPr>
              <w:t xml:space="preserve"> и внешнюю политику страны. </w:t>
            </w:r>
            <w:r>
              <w:rPr>
                <w:i/>
                <w:lang w:eastAsia="en-US"/>
              </w:rPr>
              <w:t>Создание ракетно-ядерного оружия в СССР.</w:t>
            </w:r>
            <w:r>
              <w:rPr>
                <w:lang w:eastAsia="en-US"/>
              </w:rPr>
              <w:t xml:space="preserve"> </w:t>
            </w:r>
          </w:p>
          <w:p w:rsidR="000721CF" w:rsidRDefault="000721CF">
            <w:pPr>
              <w:ind w:firstLine="709"/>
              <w:jc w:val="both"/>
              <w:rPr>
                <w:lang w:eastAsia="en-US"/>
              </w:rPr>
            </w:pPr>
            <w:r>
              <w:rPr>
                <w:i/>
                <w:lang w:eastAsia="en-US"/>
              </w:rPr>
              <w:t xml:space="preserve">Борьба за власть в высшем руководстве СССР после смерти И.В. Сталина. </w:t>
            </w:r>
            <w:r>
              <w:rPr>
                <w:lang w:eastAsia="en-US"/>
              </w:rPr>
              <w:t xml:space="preserve">ХХ съезд КПСС и осуждение культа личности. </w:t>
            </w:r>
            <w:r>
              <w:rPr>
                <w:i/>
                <w:lang w:eastAsia="en-US"/>
              </w:rPr>
              <w:t xml:space="preserve">Концепция построения коммунизма. </w:t>
            </w:r>
            <w:r>
              <w:rPr>
                <w:lang w:eastAsia="en-US"/>
              </w:rPr>
              <w:t xml:space="preserve">Экономические реформы 1950-х – начала 1960-х гг., реорганизации органов власти и управления. </w:t>
            </w:r>
          </w:p>
          <w:p w:rsidR="000721CF" w:rsidRDefault="000721CF">
            <w:pPr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Биполярный характер послевоенной системы международных отношений. </w:t>
            </w:r>
            <w:r>
              <w:rPr>
                <w:i/>
                <w:lang w:eastAsia="en-US"/>
              </w:rPr>
              <w:t>Формирование мировой социалистической системы.</w:t>
            </w:r>
            <w:r>
              <w:rPr>
                <w:lang w:eastAsia="en-US"/>
              </w:rPr>
              <w:t xml:space="preserve"> СССР в глобальных и региональных конфликтах в 1950-х – начала 1960-х гг. Карибский кризис и его значение. </w:t>
            </w:r>
          </w:p>
          <w:p w:rsidR="000721CF" w:rsidRDefault="000721CF">
            <w:pPr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Духовная жизнь в послевоенные годы. </w:t>
            </w:r>
            <w:r>
              <w:rPr>
                <w:i/>
                <w:lang w:eastAsia="en-US"/>
              </w:rPr>
              <w:t>Ужесточение партийного контроля над сферой культуры.</w:t>
            </w:r>
            <w:r>
              <w:rPr>
                <w:lang w:eastAsia="en-US"/>
              </w:rPr>
              <w:t xml:space="preserve"> Демократизация общественной жизни в период «оттепели». Научно-техническое развитие СССР, достижения в освоении космоса.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</w:t>
            </w:r>
          </w:p>
        </w:tc>
      </w:tr>
      <w:tr w:rsidR="000721CF" w:rsidTr="000721C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CF" w:rsidRDefault="000721C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СССР в середине 1960-х - начале 1980-х гг. (не менее 3 ч)</w:t>
            </w:r>
          </w:p>
          <w:p w:rsidR="000721CF" w:rsidRDefault="000721CF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Экономические реформы середины 1960-х гг. Замедление темпов научно-технического прогресса. </w:t>
            </w:r>
            <w:r>
              <w:rPr>
                <w:i/>
                <w:lang w:eastAsia="en-US"/>
              </w:rPr>
              <w:t xml:space="preserve">Дефицит товаров народного потребления, развитие «теневой экономики» и коррупции. </w:t>
            </w:r>
            <w:r>
              <w:rPr>
                <w:lang w:eastAsia="en-US"/>
              </w:rPr>
              <w:t xml:space="preserve">«Застой» как проявление кризиса советской модели развития. </w:t>
            </w:r>
            <w:r>
              <w:rPr>
                <w:i/>
                <w:lang w:eastAsia="en-US"/>
              </w:rPr>
              <w:t xml:space="preserve">Концепция развитого социализма. </w:t>
            </w:r>
            <w:r>
              <w:rPr>
                <w:lang w:eastAsia="en-US"/>
              </w:rPr>
              <w:t>Конституция 1977 г.</w:t>
            </w:r>
            <w:r>
              <w:rPr>
                <w:i/>
                <w:lang w:eastAsia="en-US"/>
              </w:rPr>
              <w:t xml:space="preserve"> Диссидентское и правозащитное движения.</w:t>
            </w:r>
            <w:r>
              <w:rPr>
                <w:lang w:eastAsia="en-US"/>
              </w:rPr>
              <w:t xml:space="preserve"> Попытки преодоления кризисных тенденций в советском обществе </w:t>
            </w:r>
            <w:proofErr w:type="gramStart"/>
            <w:r>
              <w:rPr>
                <w:lang w:eastAsia="en-US"/>
              </w:rPr>
              <w:t>в начале</w:t>
            </w:r>
            <w:proofErr w:type="gramEnd"/>
            <w:r>
              <w:rPr>
                <w:lang w:eastAsia="en-US"/>
              </w:rPr>
              <w:t xml:space="preserve"> 1980-х гг. </w:t>
            </w:r>
          </w:p>
          <w:p w:rsidR="000721CF" w:rsidRDefault="000721CF">
            <w:pPr>
              <w:ind w:firstLine="709"/>
              <w:jc w:val="both"/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СССР в глобальных и региональных конфликтах середины 1960-х – начала 1980-х гг. Советский Союз и политические кризисы в странах Восточной Европы. </w:t>
            </w:r>
            <w:r>
              <w:rPr>
                <w:i/>
                <w:lang w:eastAsia="en-US"/>
              </w:rPr>
              <w:t>«Доктрина Брежнева».</w:t>
            </w:r>
            <w:r>
              <w:rPr>
                <w:lang w:eastAsia="en-US"/>
              </w:rPr>
              <w:t xml:space="preserve"> Достижение военно-стратегического паритета СССР и США. </w:t>
            </w:r>
            <w:r>
              <w:rPr>
                <w:i/>
                <w:lang w:eastAsia="en-US"/>
              </w:rPr>
              <w:t xml:space="preserve">Хельсинкский процесс. Политика разрядки и причины ее срыва.  Афганская война и ее последствия. </w:t>
            </w:r>
          </w:p>
          <w:p w:rsidR="000721CF" w:rsidRDefault="000721CF">
            <w:pPr>
              <w:ind w:firstLine="709"/>
              <w:jc w:val="both"/>
              <w:rPr>
                <w:i/>
                <w:lang w:val="tt-RU" w:eastAsia="en-US"/>
              </w:rPr>
            </w:pPr>
            <w:r>
              <w:rPr>
                <w:lang w:eastAsia="en-US"/>
              </w:rPr>
              <w:t xml:space="preserve">Советская культура середины 1960-х - начала 1980-х гг. Новые течения в художественном творчестве. </w:t>
            </w:r>
            <w:r>
              <w:rPr>
                <w:i/>
                <w:lang w:eastAsia="en-US"/>
              </w:rPr>
              <w:t xml:space="preserve">Роль советской науки в развертывании научно-технической революции.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</w:tr>
      <w:tr w:rsidR="000721CF" w:rsidTr="000721C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Советское </w:t>
            </w:r>
            <w:r>
              <w:rPr>
                <w:lang w:eastAsia="en-US"/>
              </w:rPr>
              <w:lastRenderedPageBreak/>
              <w:t xml:space="preserve">общество в 1985-1991 гг. 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Попытки модернизации советской экономики и политической системы во второй половине 1980-х гг.  </w:t>
            </w:r>
            <w:r>
              <w:rPr>
                <w:i/>
                <w:lang w:eastAsia="en-US"/>
              </w:rPr>
              <w:lastRenderedPageBreak/>
              <w:t>Стратегия «ускорения» социально-экономического развития и ее противоречия.</w:t>
            </w:r>
            <w:r>
              <w:rPr>
                <w:lang w:eastAsia="en-US"/>
              </w:rPr>
              <w:t xml:space="preserve"> Введение принципов самоокупаемости и хозрасчета, начало развития предпринимательства. </w:t>
            </w:r>
            <w:r>
              <w:rPr>
                <w:i/>
                <w:lang w:eastAsia="en-US"/>
              </w:rPr>
              <w:t>Кризис потребления и подъем забастовочного движения в 1989 г.</w:t>
            </w:r>
            <w:r>
              <w:rPr>
                <w:lang w:eastAsia="en-US"/>
              </w:rPr>
              <w:t xml:space="preserve">  </w:t>
            </w:r>
          </w:p>
          <w:p w:rsidR="000721CF" w:rsidRDefault="000721CF">
            <w:pPr>
              <w:ind w:firstLine="709"/>
              <w:jc w:val="both"/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Политика «гласности». Отмена цензуры и развитие плюрализма в СМИ. </w:t>
            </w:r>
            <w:r>
              <w:rPr>
                <w:i/>
                <w:lang w:eastAsia="en-US"/>
              </w:rPr>
              <w:t xml:space="preserve">Демократизация общественной жизни. </w:t>
            </w:r>
            <w:r>
              <w:rPr>
                <w:lang w:eastAsia="en-US"/>
              </w:rPr>
              <w:t xml:space="preserve">Формирование многопартийности. </w:t>
            </w:r>
            <w:r>
              <w:rPr>
                <w:i/>
                <w:lang w:eastAsia="en-US"/>
              </w:rPr>
              <w:t>Кризис коммунистической идеологии.</w:t>
            </w:r>
            <w:r>
              <w:rPr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>Утрата руководящей роли КПСС в жизни советского общества. Причины роста напряженности  в межэтнических отношениях. Подъем национальных движений в союзных республиках и политика  руководства СССР. Декларации о суверенитете союзных республик.</w:t>
            </w:r>
            <w:r>
              <w:rPr>
                <w:lang w:eastAsia="en-US"/>
              </w:rPr>
              <w:t xml:space="preserve"> Августовские события 1991 г. </w:t>
            </w:r>
            <w:r>
              <w:rPr>
                <w:i/>
                <w:lang w:eastAsia="en-US"/>
              </w:rPr>
              <w:t xml:space="preserve">Причины распада СССР. </w:t>
            </w:r>
          </w:p>
          <w:p w:rsidR="000721CF" w:rsidRDefault="000721CF">
            <w:pPr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«Новое политическое мышление» и основанная на нем внешнеполитическая стратегия. Советско-американский диалог во второй половине 1980-х гг. </w:t>
            </w:r>
            <w:r>
              <w:rPr>
                <w:i/>
                <w:lang w:eastAsia="en-US"/>
              </w:rPr>
              <w:t>Распад мировой социалистической системы.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lastRenderedPageBreak/>
              <w:t>4</w:t>
            </w:r>
          </w:p>
        </w:tc>
      </w:tr>
      <w:tr w:rsidR="000721CF" w:rsidTr="000721C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CF" w:rsidRDefault="000721C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Российская Федерация (1991-2003 гг.) </w:t>
            </w:r>
          </w:p>
          <w:p w:rsidR="000721CF" w:rsidRDefault="000721CF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ind w:firstLine="709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Основные итоги развития России с древнейших времен до наших дней. Значение изучения истории. Опасность фальсификации прошлого России в современных условиях. Фальсификация новейшей истории России - угроза национальной безопасности страны. </w:t>
            </w:r>
            <w:r>
              <w:rPr>
                <w:lang w:eastAsia="en-US"/>
              </w:rPr>
              <w:t xml:space="preserve">Становление новой российской государственности. </w:t>
            </w:r>
            <w:r>
              <w:rPr>
                <w:i/>
                <w:lang w:eastAsia="en-US"/>
              </w:rPr>
              <w:t>Политический кризис сентября-октября 1993 г.</w:t>
            </w:r>
            <w:r>
              <w:rPr>
                <w:lang w:eastAsia="en-US"/>
              </w:rPr>
              <w:t xml:space="preserve"> Принятие Конституции Российской Федерации 1993 г. Общественно-политическое развитие России во второй половине 1990-х гг. Складывание новых политических партий и движений. </w:t>
            </w:r>
            <w:r>
              <w:rPr>
                <w:i/>
                <w:lang w:eastAsia="en-US"/>
              </w:rPr>
              <w:t xml:space="preserve">Межнациональные и межконфессиональные отношения в современной России. Чеченский конфликт и его влияние на российское общество. </w:t>
            </w:r>
          </w:p>
          <w:p w:rsidR="000721CF" w:rsidRDefault="000721CF">
            <w:pPr>
              <w:ind w:firstLine="709"/>
              <w:jc w:val="both"/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Переход к рыночной экономике: реформы и их последствия. «Шоковая терапия». Структурная перестройка экономики, изменение отношений собственности. </w:t>
            </w:r>
            <w:r>
              <w:rPr>
                <w:i/>
                <w:lang w:eastAsia="en-US"/>
              </w:rPr>
              <w:t>Дискуссия о результатах социально-экономических и  политических реформ 1990-х гг.</w:t>
            </w:r>
          </w:p>
          <w:p w:rsidR="000721CF" w:rsidRDefault="000721CF">
            <w:pPr>
              <w:ind w:firstLine="709"/>
              <w:jc w:val="both"/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Президентские выборы 2000 г. Курс на укрепление государственности, экономический подъем, социальную и политическую стабильность, упрочение национальной безопасности, достойное для России место в мировом сообществе. Изменение в расстановке социально-политических сил. </w:t>
            </w:r>
            <w:r>
              <w:rPr>
                <w:i/>
                <w:lang w:eastAsia="en-US"/>
              </w:rPr>
              <w:t>Роль политических технологий в общественно-политической жизни страны. Парламентские выборы 2003 г. и президентские выборы 2004 г.</w:t>
            </w:r>
          </w:p>
          <w:p w:rsidR="000721CF" w:rsidRDefault="000721CF">
            <w:pPr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Участие России в формировании современной международно-правовой системы. Россия в мировых интеграционных процессах. Российская Федерация в составе Содружества независимых государств. </w:t>
            </w:r>
            <w:r>
              <w:rPr>
                <w:i/>
                <w:lang w:eastAsia="en-US"/>
              </w:rPr>
              <w:t>Россия и вызовы глобализации.</w:t>
            </w:r>
            <w:r>
              <w:rPr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 xml:space="preserve">Россия и проблемы борьбы с международным терроризмом. </w:t>
            </w:r>
          </w:p>
          <w:p w:rsidR="000721CF" w:rsidRDefault="000721CF">
            <w:pPr>
              <w:ind w:firstLine="709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Российская культура в условиях радикальных социальных преобразований и информационной открытости общества. Поиск мировоззренческих ориентиров. Обращение к историко-культурному наследию. Возрождение религиозных традиций в духовной жизни. Особенности современного развития художественной культуры. </w:t>
            </w:r>
          </w:p>
          <w:p w:rsidR="000721CF" w:rsidRDefault="000721CF">
            <w:pPr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Крым и Севастополь: их историческое значение для России. Присоединение Крыма и Севастополя.</w:t>
            </w:r>
          </w:p>
          <w:p w:rsidR="000721CF" w:rsidRDefault="000721CF">
            <w:pPr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Развитие России на рубеже </w:t>
            </w:r>
            <w:r>
              <w:rPr>
                <w:lang w:val="en-US" w:eastAsia="en-US"/>
              </w:rPr>
              <w:t>XXI</w:t>
            </w:r>
            <w:r w:rsidRPr="000721C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века.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</w:p>
          <w:p w:rsidR="000721CF" w:rsidRDefault="000721CF">
            <w:pPr>
              <w:ind w:firstLine="709"/>
              <w:jc w:val="both"/>
              <w:rPr>
                <w:lang w:val="tt-RU" w:eastAsia="en-US"/>
              </w:rPr>
            </w:pPr>
            <w:r>
              <w:rPr>
                <w:lang w:eastAsia="en-US"/>
              </w:rPr>
              <w:lastRenderedPageBreak/>
              <w:t xml:space="preserve">   Основные итоги развития России с древнейших времен до наших дней. Значение изучения истории. Опасность фальсификации прошлого России в современных условиях. Фальсификация новейшей истории России — угроза национальной безопасности страны.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lastRenderedPageBreak/>
              <w:t>8</w:t>
            </w:r>
          </w:p>
        </w:tc>
      </w:tr>
      <w:tr w:rsidR="000721CF" w:rsidTr="000721C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Итого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CF" w:rsidRDefault="000721CF">
            <w:pPr>
              <w:ind w:firstLine="709"/>
              <w:jc w:val="both"/>
              <w:rPr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CF" w:rsidRDefault="000721CF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44</w:t>
            </w:r>
          </w:p>
        </w:tc>
      </w:tr>
    </w:tbl>
    <w:p w:rsidR="000721CF" w:rsidRDefault="000721CF" w:rsidP="000721CF"/>
    <w:p w:rsidR="000721CF" w:rsidRDefault="000721CF" w:rsidP="000721CF"/>
    <w:p w:rsidR="000721CF" w:rsidRDefault="000721CF" w:rsidP="000721CF"/>
    <w:p w:rsidR="000721CF" w:rsidRDefault="000721CF" w:rsidP="000721CF"/>
    <w:p w:rsidR="000721CF" w:rsidRDefault="000721CF" w:rsidP="000721CF"/>
    <w:p w:rsidR="000721CF" w:rsidRDefault="000721CF" w:rsidP="000721CF"/>
    <w:p w:rsidR="000721CF" w:rsidRDefault="000721CF" w:rsidP="000721CF"/>
    <w:p w:rsidR="000721CF" w:rsidRDefault="000721CF" w:rsidP="000721CF"/>
    <w:p w:rsidR="000721CF" w:rsidRDefault="000721CF" w:rsidP="000721CF"/>
    <w:p w:rsidR="000721CF" w:rsidRDefault="000721CF" w:rsidP="000721CF"/>
    <w:p w:rsidR="000721CF" w:rsidRDefault="000721CF" w:rsidP="000721CF"/>
    <w:p w:rsidR="000721CF" w:rsidRDefault="000721CF" w:rsidP="000721CF"/>
    <w:p w:rsidR="000721CF" w:rsidRDefault="000721CF" w:rsidP="000721CF"/>
    <w:p w:rsidR="000721CF" w:rsidRDefault="000721CF" w:rsidP="000721CF"/>
    <w:p w:rsidR="000721CF" w:rsidRDefault="000721CF" w:rsidP="000721CF"/>
    <w:p w:rsidR="000721CF" w:rsidRDefault="000721CF" w:rsidP="000721CF"/>
    <w:p w:rsidR="000721CF" w:rsidRDefault="000721CF" w:rsidP="000721CF">
      <w:pPr>
        <w:ind w:left="180"/>
      </w:pPr>
    </w:p>
    <w:p w:rsidR="000721CF" w:rsidRDefault="000721CF" w:rsidP="000721CF"/>
    <w:p w:rsidR="000721CF" w:rsidRDefault="000721CF" w:rsidP="000721CF"/>
    <w:p w:rsidR="000721CF" w:rsidRDefault="000721CF" w:rsidP="000721CF"/>
    <w:p w:rsidR="000721CF" w:rsidRDefault="000721CF" w:rsidP="000721CF"/>
    <w:p w:rsidR="000721CF" w:rsidRDefault="000721CF" w:rsidP="000721CF"/>
    <w:p w:rsidR="000721CF" w:rsidRDefault="000721CF" w:rsidP="000721CF"/>
    <w:p w:rsidR="000721CF" w:rsidRDefault="000721CF" w:rsidP="000721CF"/>
    <w:p w:rsidR="000721CF" w:rsidRDefault="000721CF" w:rsidP="000721CF"/>
    <w:p w:rsidR="000721CF" w:rsidRDefault="000721CF" w:rsidP="000721CF"/>
    <w:p w:rsidR="000721CF" w:rsidRDefault="000721CF" w:rsidP="000721CF"/>
    <w:sectPr w:rsidR="000721CF" w:rsidSect="000721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2A8B"/>
    <w:multiLevelType w:val="hybridMultilevel"/>
    <w:tmpl w:val="A3FA19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316736"/>
    <w:multiLevelType w:val="hybridMultilevel"/>
    <w:tmpl w:val="25F80482"/>
    <w:lvl w:ilvl="0" w:tplc="6700D4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CF77542"/>
    <w:multiLevelType w:val="multilevel"/>
    <w:tmpl w:val="7C38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D4C22B9"/>
    <w:multiLevelType w:val="hybridMultilevel"/>
    <w:tmpl w:val="9FB096A0"/>
    <w:lvl w:ilvl="0" w:tplc="DC3C6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1"/>
  </w:num>
  <w:num w:numId="5">
    <w:abstractNumId w:val="2"/>
  </w:num>
  <w:num w:numId="6">
    <w:abstractNumId w:val="0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1CF"/>
    <w:rsid w:val="000721CF"/>
    <w:rsid w:val="00D830AB"/>
    <w:rsid w:val="00D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21CF"/>
    <w:pPr>
      <w:keepNext/>
      <w:jc w:val="right"/>
      <w:outlineLvl w:val="0"/>
    </w:pPr>
    <w:rPr>
      <w:b/>
      <w:i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0721CF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21CF"/>
    <w:rPr>
      <w:rFonts w:ascii="Times New Roman" w:eastAsia="Times New Roman" w:hAnsi="Times New Roman" w:cs="Times New Roman"/>
      <w:b/>
      <w:i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semiHidden/>
    <w:rsid w:val="000721CF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a3">
    <w:name w:val="Hyperlink"/>
    <w:basedOn w:val="a0"/>
    <w:semiHidden/>
    <w:unhideWhenUsed/>
    <w:rsid w:val="000721C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721CF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721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721C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Normal (Web)"/>
    <w:basedOn w:val="a"/>
    <w:uiPriority w:val="99"/>
    <w:semiHidden/>
    <w:unhideWhenUsed/>
    <w:rsid w:val="000721CF"/>
    <w:pPr>
      <w:spacing w:before="100" w:beforeAutospacing="1" w:after="100" w:afterAutospacing="1"/>
    </w:pPr>
  </w:style>
  <w:style w:type="paragraph" w:styleId="a6">
    <w:name w:val="footnote text"/>
    <w:basedOn w:val="a"/>
    <w:link w:val="a7"/>
    <w:uiPriority w:val="99"/>
    <w:semiHidden/>
    <w:unhideWhenUsed/>
    <w:rsid w:val="000721CF"/>
    <w:rPr>
      <w:sz w:val="20"/>
      <w:szCs w:val="20"/>
      <w:lang w:val="x-none"/>
    </w:rPr>
  </w:style>
  <w:style w:type="character" w:customStyle="1" w:styleId="a7">
    <w:name w:val="Текст сноски Знак"/>
    <w:basedOn w:val="a0"/>
    <w:link w:val="a6"/>
    <w:uiPriority w:val="99"/>
    <w:semiHidden/>
    <w:rsid w:val="000721CF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header"/>
    <w:basedOn w:val="a"/>
    <w:link w:val="a9"/>
    <w:uiPriority w:val="99"/>
    <w:semiHidden/>
    <w:unhideWhenUsed/>
    <w:rsid w:val="000721C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721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0721C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721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next w:val="a"/>
    <w:link w:val="ad"/>
    <w:uiPriority w:val="99"/>
    <w:qFormat/>
    <w:rsid w:val="000721C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ad">
    <w:name w:val="Название Знак"/>
    <w:basedOn w:val="a0"/>
    <w:link w:val="ac"/>
    <w:uiPriority w:val="99"/>
    <w:rsid w:val="000721CF"/>
    <w:rPr>
      <w:rFonts w:ascii="Cambria" w:eastAsia="Times New Roman" w:hAnsi="Cambria" w:cs="Times New Roman"/>
      <w:b/>
      <w:bCs/>
      <w:kern w:val="28"/>
      <w:sz w:val="32"/>
      <w:szCs w:val="32"/>
      <w:lang w:val="x-none" w:eastAsia="ru-RU"/>
    </w:rPr>
  </w:style>
  <w:style w:type="paragraph" w:styleId="ae">
    <w:name w:val="Subtitle"/>
    <w:basedOn w:val="a"/>
    <w:link w:val="af"/>
    <w:uiPriority w:val="99"/>
    <w:qFormat/>
    <w:rsid w:val="000721CF"/>
    <w:pPr>
      <w:autoSpaceDE w:val="0"/>
      <w:autoSpaceDN w:val="0"/>
      <w:jc w:val="center"/>
    </w:pPr>
    <w:rPr>
      <w:sz w:val="28"/>
      <w:szCs w:val="28"/>
      <w:lang w:val="x-none" w:eastAsia="x-none"/>
    </w:rPr>
  </w:style>
  <w:style w:type="character" w:customStyle="1" w:styleId="af">
    <w:name w:val="Подзаголовок Знак"/>
    <w:basedOn w:val="a0"/>
    <w:link w:val="ae"/>
    <w:uiPriority w:val="99"/>
    <w:rsid w:val="000721C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0">
    <w:name w:val="Balloon Text"/>
    <w:basedOn w:val="a"/>
    <w:link w:val="af1"/>
    <w:uiPriority w:val="99"/>
    <w:semiHidden/>
    <w:unhideWhenUsed/>
    <w:rsid w:val="000721CF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basedOn w:val="a0"/>
    <w:link w:val="af0"/>
    <w:uiPriority w:val="99"/>
    <w:semiHidden/>
    <w:rsid w:val="000721CF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2">
    <w:name w:val="Абзац списка Знак"/>
    <w:link w:val="af3"/>
    <w:uiPriority w:val="34"/>
    <w:locked/>
    <w:rsid w:val="000721CF"/>
    <w:rPr>
      <w:rFonts w:ascii="Times New Roman" w:eastAsia="PMingLiU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link w:val="af2"/>
    <w:uiPriority w:val="34"/>
    <w:qFormat/>
    <w:rsid w:val="000721CF"/>
    <w:pPr>
      <w:ind w:left="720"/>
    </w:pPr>
    <w:rPr>
      <w:rFonts w:eastAsia="PMingLiU"/>
    </w:rPr>
  </w:style>
  <w:style w:type="paragraph" w:customStyle="1" w:styleId="c50">
    <w:name w:val="c50"/>
    <w:basedOn w:val="a"/>
    <w:uiPriority w:val="99"/>
    <w:semiHidden/>
    <w:rsid w:val="000721CF"/>
    <w:pPr>
      <w:spacing w:before="100" w:beforeAutospacing="1" w:after="100" w:afterAutospacing="1"/>
    </w:pPr>
  </w:style>
  <w:style w:type="paragraph" w:customStyle="1" w:styleId="c15">
    <w:name w:val="c15"/>
    <w:basedOn w:val="a"/>
    <w:uiPriority w:val="99"/>
    <w:semiHidden/>
    <w:rsid w:val="000721CF"/>
    <w:pPr>
      <w:spacing w:before="100" w:beforeAutospacing="1" w:after="100" w:afterAutospacing="1"/>
    </w:pPr>
  </w:style>
  <w:style w:type="paragraph" w:customStyle="1" w:styleId="c26">
    <w:name w:val="c26"/>
    <w:basedOn w:val="a"/>
    <w:uiPriority w:val="99"/>
    <w:semiHidden/>
    <w:rsid w:val="000721CF"/>
    <w:pPr>
      <w:spacing w:before="100" w:beforeAutospacing="1" w:after="100" w:afterAutospacing="1"/>
    </w:pPr>
  </w:style>
  <w:style w:type="paragraph" w:customStyle="1" w:styleId="c31">
    <w:name w:val="c31"/>
    <w:basedOn w:val="a"/>
    <w:uiPriority w:val="99"/>
    <w:semiHidden/>
    <w:rsid w:val="000721CF"/>
    <w:pPr>
      <w:spacing w:before="100" w:beforeAutospacing="1" w:after="100" w:afterAutospacing="1"/>
    </w:pPr>
  </w:style>
  <w:style w:type="paragraph" w:customStyle="1" w:styleId="af4">
    <w:name w:val="Стиль"/>
    <w:uiPriority w:val="99"/>
    <w:semiHidden/>
    <w:rsid w:val="000721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Знак2 Знак Знак Знак Знак Знак Знак"/>
    <w:basedOn w:val="a"/>
    <w:uiPriority w:val="99"/>
    <w:semiHidden/>
    <w:rsid w:val="000721C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заголовок 3"/>
    <w:basedOn w:val="a"/>
    <w:next w:val="a"/>
    <w:uiPriority w:val="99"/>
    <w:semiHidden/>
    <w:rsid w:val="000721CF"/>
    <w:pPr>
      <w:keepNext/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11">
    <w:name w:val="Стиль1 Знак"/>
    <w:link w:val="12"/>
    <w:semiHidden/>
    <w:locked/>
    <w:rsid w:val="000721CF"/>
    <w:rPr>
      <w:rFonts w:ascii="Times New Roman" w:eastAsia="Times New Roman" w:hAnsi="Times New Roman" w:cs="Times New Roman"/>
      <w:sz w:val="28"/>
      <w:szCs w:val="28"/>
      <w:lang w:val="x-none"/>
    </w:rPr>
  </w:style>
  <w:style w:type="paragraph" w:customStyle="1" w:styleId="12">
    <w:name w:val="Стиль1"/>
    <w:basedOn w:val="a"/>
    <w:link w:val="11"/>
    <w:semiHidden/>
    <w:qFormat/>
    <w:rsid w:val="000721CF"/>
    <w:pPr>
      <w:spacing w:line="360" w:lineRule="auto"/>
      <w:ind w:right="-363" w:firstLine="437"/>
      <w:jc w:val="both"/>
    </w:pPr>
    <w:rPr>
      <w:sz w:val="28"/>
      <w:szCs w:val="28"/>
      <w:lang w:val="x-none" w:eastAsia="en-US"/>
    </w:rPr>
  </w:style>
  <w:style w:type="paragraph" w:customStyle="1" w:styleId="ConsPlusNormal">
    <w:name w:val="ConsPlusNormal"/>
    <w:uiPriority w:val="99"/>
    <w:semiHidden/>
    <w:rsid w:val="000721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semiHidden/>
    <w:qFormat/>
    <w:rsid w:val="000721CF"/>
    <w:pPr>
      <w:widowControl w:val="0"/>
      <w:autoSpaceDE w:val="0"/>
      <w:autoSpaceDN w:val="0"/>
      <w:ind w:left="200"/>
    </w:pPr>
    <w:rPr>
      <w:sz w:val="22"/>
      <w:szCs w:val="22"/>
      <w:lang w:bidi="ru-RU"/>
    </w:rPr>
  </w:style>
  <w:style w:type="character" w:styleId="af5">
    <w:name w:val="footnote reference"/>
    <w:semiHidden/>
    <w:unhideWhenUsed/>
    <w:rsid w:val="000721CF"/>
    <w:rPr>
      <w:vertAlign w:val="superscript"/>
    </w:rPr>
  </w:style>
  <w:style w:type="character" w:customStyle="1" w:styleId="c2">
    <w:name w:val="c2"/>
    <w:basedOn w:val="a0"/>
    <w:rsid w:val="000721CF"/>
  </w:style>
  <w:style w:type="character" w:customStyle="1" w:styleId="c10">
    <w:name w:val="c10"/>
    <w:basedOn w:val="a0"/>
    <w:rsid w:val="000721CF"/>
  </w:style>
  <w:style w:type="character" w:customStyle="1" w:styleId="c5">
    <w:name w:val="c5"/>
    <w:basedOn w:val="a0"/>
    <w:rsid w:val="000721CF"/>
  </w:style>
  <w:style w:type="character" w:customStyle="1" w:styleId="c6">
    <w:name w:val="c6"/>
    <w:basedOn w:val="a0"/>
    <w:rsid w:val="000721CF"/>
  </w:style>
  <w:style w:type="character" w:customStyle="1" w:styleId="c8">
    <w:name w:val="c8"/>
    <w:basedOn w:val="a0"/>
    <w:rsid w:val="000721CF"/>
  </w:style>
  <w:style w:type="character" w:customStyle="1" w:styleId="submenu-table">
    <w:name w:val="submenu-table"/>
    <w:basedOn w:val="a0"/>
    <w:rsid w:val="000721CF"/>
  </w:style>
  <w:style w:type="character" w:customStyle="1" w:styleId="butback">
    <w:name w:val="butback"/>
    <w:basedOn w:val="a0"/>
    <w:rsid w:val="000721CF"/>
  </w:style>
  <w:style w:type="table" w:styleId="af6">
    <w:name w:val="Table Grid"/>
    <w:basedOn w:val="a1"/>
    <w:uiPriority w:val="59"/>
    <w:rsid w:val="00072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072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0721C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21CF"/>
    <w:pPr>
      <w:keepNext/>
      <w:jc w:val="right"/>
      <w:outlineLvl w:val="0"/>
    </w:pPr>
    <w:rPr>
      <w:b/>
      <w:i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0721CF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21CF"/>
    <w:rPr>
      <w:rFonts w:ascii="Times New Roman" w:eastAsia="Times New Roman" w:hAnsi="Times New Roman" w:cs="Times New Roman"/>
      <w:b/>
      <w:i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semiHidden/>
    <w:rsid w:val="000721CF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a3">
    <w:name w:val="Hyperlink"/>
    <w:basedOn w:val="a0"/>
    <w:semiHidden/>
    <w:unhideWhenUsed/>
    <w:rsid w:val="000721C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721CF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721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721C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Normal (Web)"/>
    <w:basedOn w:val="a"/>
    <w:uiPriority w:val="99"/>
    <w:semiHidden/>
    <w:unhideWhenUsed/>
    <w:rsid w:val="000721CF"/>
    <w:pPr>
      <w:spacing w:before="100" w:beforeAutospacing="1" w:after="100" w:afterAutospacing="1"/>
    </w:pPr>
  </w:style>
  <w:style w:type="paragraph" w:styleId="a6">
    <w:name w:val="footnote text"/>
    <w:basedOn w:val="a"/>
    <w:link w:val="a7"/>
    <w:uiPriority w:val="99"/>
    <w:semiHidden/>
    <w:unhideWhenUsed/>
    <w:rsid w:val="000721CF"/>
    <w:rPr>
      <w:sz w:val="20"/>
      <w:szCs w:val="20"/>
      <w:lang w:val="x-none"/>
    </w:rPr>
  </w:style>
  <w:style w:type="character" w:customStyle="1" w:styleId="a7">
    <w:name w:val="Текст сноски Знак"/>
    <w:basedOn w:val="a0"/>
    <w:link w:val="a6"/>
    <w:uiPriority w:val="99"/>
    <w:semiHidden/>
    <w:rsid w:val="000721CF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header"/>
    <w:basedOn w:val="a"/>
    <w:link w:val="a9"/>
    <w:uiPriority w:val="99"/>
    <w:semiHidden/>
    <w:unhideWhenUsed/>
    <w:rsid w:val="000721C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721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0721C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721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next w:val="a"/>
    <w:link w:val="ad"/>
    <w:uiPriority w:val="99"/>
    <w:qFormat/>
    <w:rsid w:val="000721C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ad">
    <w:name w:val="Название Знак"/>
    <w:basedOn w:val="a0"/>
    <w:link w:val="ac"/>
    <w:uiPriority w:val="99"/>
    <w:rsid w:val="000721CF"/>
    <w:rPr>
      <w:rFonts w:ascii="Cambria" w:eastAsia="Times New Roman" w:hAnsi="Cambria" w:cs="Times New Roman"/>
      <w:b/>
      <w:bCs/>
      <w:kern w:val="28"/>
      <w:sz w:val="32"/>
      <w:szCs w:val="32"/>
      <w:lang w:val="x-none" w:eastAsia="ru-RU"/>
    </w:rPr>
  </w:style>
  <w:style w:type="paragraph" w:styleId="ae">
    <w:name w:val="Subtitle"/>
    <w:basedOn w:val="a"/>
    <w:link w:val="af"/>
    <w:uiPriority w:val="99"/>
    <w:qFormat/>
    <w:rsid w:val="000721CF"/>
    <w:pPr>
      <w:autoSpaceDE w:val="0"/>
      <w:autoSpaceDN w:val="0"/>
      <w:jc w:val="center"/>
    </w:pPr>
    <w:rPr>
      <w:sz w:val="28"/>
      <w:szCs w:val="28"/>
      <w:lang w:val="x-none" w:eastAsia="x-none"/>
    </w:rPr>
  </w:style>
  <w:style w:type="character" w:customStyle="1" w:styleId="af">
    <w:name w:val="Подзаголовок Знак"/>
    <w:basedOn w:val="a0"/>
    <w:link w:val="ae"/>
    <w:uiPriority w:val="99"/>
    <w:rsid w:val="000721C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0">
    <w:name w:val="Balloon Text"/>
    <w:basedOn w:val="a"/>
    <w:link w:val="af1"/>
    <w:uiPriority w:val="99"/>
    <w:semiHidden/>
    <w:unhideWhenUsed/>
    <w:rsid w:val="000721CF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basedOn w:val="a0"/>
    <w:link w:val="af0"/>
    <w:uiPriority w:val="99"/>
    <w:semiHidden/>
    <w:rsid w:val="000721CF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2">
    <w:name w:val="Абзац списка Знак"/>
    <w:link w:val="af3"/>
    <w:uiPriority w:val="34"/>
    <w:locked/>
    <w:rsid w:val="000721CF"/>
    <w:rPr>
      <w:rFonts w:ascii="Times New Roman" w:eastAsia="PMingLiU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link w:val="af2"/>
    <w:uiPriority w:val="34"/>
    <w:qFormat/>
    <w:rsid w:val="000721CF"/>
    <w:pPr>
      <w:ind w:left="720"/>
    </w:pPr>
    <w:rPr>
      <w:rFonts w:eastAsia="PMingLiU"/>
    </w:rPr>
  </w:style>
  <w:style w:type="paragraph" w:customStyle="1" w:styleId="c50">
    <w:name w:val="c50"/>
    <w:basedOn w:val="a"/>
    <w:uiPriority w:val="99"/>
    <w:semiHidden/>
    <w:rsid w:val="000721CF"/>
    <w:pPr>
      <w:spacing w:before="100" w:beforeAutospacing="1" w:after="100" w:afterAutospacing="1"/>
    </w:pPr>
  </w:style>
  <w:style w:type="paragraph" w:customStyle="1" w:styleId="c15">
    <w:name w:val="c15"/>
    <w:basedOn w:val="a"/>
    <w:uiPriority w:val="99"/>
    <w:semiHidden/>
    <w:rsid w:val="000721CF"/>
    <w:pPr>
      <w:spacing w:before="100" w:beforeAutospacing="1" w:after="100" w:afterAutospacing="1"/>
    </w:pPr>
  </w:style>
  <w:style w:type="paragraph" w:customStyle="1" w:styleId="c26">
    <w:name w:val="c26"/>
    <w:basedOn w:val="a"/>
    <w:uiPriority w:val="99"/>
    <w:semiHidden/>
    <w:rsid w:val="000721CF"/>
    <w:pPr>
      <w:spacing w:before="100" w:beforeAutospacing="1" w:after="100" w:afterAutospacing="1"/>
    </w:pPr>
  </w:style>
  <w:style w:type="paragraph" w:customStyle="1" w:styleId="c31">
    <w:name w:val="c31"/>
    <w:basedOn w:val="a"/>
    <w:uiPriority w:val="99"/>
    <w:semiHidden/>
    <w:rsid w:val="000721CF"/>
    <w:pPr>
      <w:spacing w:before="100" w:beforeAutospacing="1" w:after="100" w:afterAutospacing="1"/>
    </w:pPr>
  </w:style>
  <w:style w:type="paragraph" w:customStyle="1" w:styleId="af4">
    <w:name w:val="Стиль"/>
    <w:uiPriority w:val="99"/>
    <w:semiHidden/>
    <w:rsid w:val="000721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Знак2 Знак Знак Знак Знак Знак Знак"/>
    <w:basedOn w:val="a"/>
    <w:uiPriority w:val="99"/>
    <w:semiHidden/>
    <w:rsid w:val="000721C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заголовок 3"/>
    <w:basedOn w:val="a"/>
    <w:next w:val="a"/>
    <w:uiPriority w:val="99"/>
    <w:semiHidden/>
    <w:rsid w:val="000721CF"/>
    <w:pPr>
      <w:keepNext/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11">
    <w:name w:val="Стиль1 Знак"/>
    <w:link w:val="12"/>
    <w:semiHidden/>
    <w:locked/>
    <w:rsid w:val="000721CF"/>
    <w:rPr>
      <w:rFonts w:ascii="Times New Roman" w:eastAsia="Times New Roman" w:hAnsi="Times New Roman" w:cs="Times New Roman"/>
      <w:sz w:val="28"/>
      <w:szCs w:val="28"/>
      <w:lang w:val="x-none"/>
    </w:rPr>
  </w:style>
  <w:style w:type="paragraph" w:customStyle="1" w:styleId="12">
    <w:name w:val="Стиль1"/>
    <w:basedOn w:val="a"/>
    <w:link w:val="11"/>
    <w:semiHidden/>
    <w:qFormat/>
    <w:rsid w:val="000721CF"/>
    <w:pPr>
      <w:spacing w:line="360" w:lineRule="auto"/>
      <w:ind w:right="-363" w:firstLine="437"/>
      <w:jc w:val="both"/>
    </w:pPr>
    <w:rPr>
      <w:sz w:val="28"/>
      <w:szCs w:val="28"/>
      <w:lang w:val="x-none" w:eastAsia="en-US"/>
    </w:rPr>
  </w:style>
  <w:style w:type="paragraph" w:customStyle="1" w:styleId="ConsPlusNormal">
    <w:name w:val="ConsPlusNormal"/>
    <w:uiPriority w:val="99"/>
    <w:semiHidden/>
    <w:rsid w:val="000721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semiHidden/>
    <w:qFormat/>
    <w:rsid w:val="000721CF"/>
    <w:pPr>
      <w:widowControl w:val="0"/>
      <w:autoSpaceDE w:val="0"/>
      <w:autoSpaceDN w:val="0"/>
      <w:ind w:left="200"/>
    </w:pPr>
    <w:rPr>
      <w:sz w:val="22"/>
      <w:szCs w:val="22"/>
      <w:lang w:bidi="ru-RU"/>
    </w:rPr>
  </w:style>
  <w:style w:type="character" w:styleId="af5">
    <w:name w:val="footnote reference"/>
    <w:semiHidden/>
    <w:unhideWhenUsed/>
    <w:rsid w:val="000721CF"/>
    <w:rPr>
      <w:vertAlign w:val="superscript"/>
    </w:rPr>
  </w:style>
  <w:style w:type="character" w:customStyle="1" w:styleId="c2">
    <w:name w:val="c2"/>
    <w:basedOn w:val="a0"/>
    <w:rsid w:val="000721CF"/>
  </w:style>
  <w:style w:type="character" w:customStyle="1" w:styleId="c10">
    <w:name w:val="c10"/>
    <w:basedOn w:val="a0"/>
    <w:rsid w:val="000721CF"/>
  </w:style>
  <w:style w:type="character" w:customStyle="1" w:styleId="c5">
    <w:name w:val="c5"/>
    <w:basedOn w:val="a0"/>
    <w:rsid w:val="000721CF"/>
  </w:style>
  <w:style w:type="character" w:customStyle="1" w:styleId="c6">
    <w:name w:val="c6"/>
    <w:basedOn w:val="a0"/>
    <w:rsid w:val="000721CF"/>
  </w:style>
  <w:style w:type="character" w:customStyle="1" w:styleId="c8">
    <w:name w:val="c8"/>
    <w:basedOn w:val="a0"/>
    <w:rsid w:val="000721CF"/>
  </w:style>
  <w:style w:type="character" w:customStyle="1" w:styleId="submenu-table">
    <w:name w:val="submenu-table"/>
    <w:basedOn w:val="a0"/>
    <w:rsid w:val="000721CF"/>
  </w:style>
  <w:style w:type="character" w:customStyle="1" w:styleId="butback">
    <w:name w:val="butback"/>
    <w:basedOn w:val="a0"/>
    <w:rsid w:val="000721CF"/>
  </w:style>
  <w:style w:type="table" w:styleId="af6">
    <w:name w:val="Table Grid"/>
    <w:basedOn w:val="a1"/>
    <w:uiPriority w:val="59"/>
    <w:rsid w:val="00072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072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0721C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9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5442</Words>
  <Characters>31025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pc07</cp:lastModifiedBy>
  <cp:revision>2</cp:revision>
  <dcterms:created xsi:type="dcterms:W3CDTF">2019-11-07T08:25:00Z</dcterms:created>
  <dcterms:modified xsi:type="dcterms:W3CDTF">2019-11-07T08:25:00Z</dcterms:modified>
</cp:coreProperties>
</file>